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F41" w:rsidRDefault="00C74F41" w:rsidP="00C74F41">
      <w:pPr>
        <w:ind w:left="720" w:hanging="720"/>
        <w:rPr>
          <w:rFonts w:ascii="Sylfaen" w:hAnsi="Sylfaen"/>
          <w:lang w:val="ka-GE"/>
        </w:rPr>
      </w:pPr>
      <w:r>
        <w:rPr>
          <w:rFonts w:ascii="Sylfaen" w:hAnsi="Sylfaen"/>
          <w:lang w:val="ka-GE"/>
        </w:rPr>
        <w:t xml:space="preserve">                    განათლება ფორმალურ და არაფორმალურ სასწავლო გარემოში</w:t>
      </w:r>
    </w:p>
    <w:p w:rsidR="00C74F41" w:rsidRDefault="00AA1790" w:rsidP="00C74F41">
      <w:pPr>
        <w:rPr>
          <w:rFonts w:ascii="Sylfaen" w:hAnsi="Sylfaen"/>
          <w:lang w:val="ka-GE"/>
        </w:rPr>
      </w:pPr>
      <w:r>
        <w:rPr>
          <w:rFonts w:ascii="Sylfaen" w:hAnsi="Sylfaen"/>
          <w:lang w:val="ka-GE"/>
        </w:rPr>
        <w:t>სსიპ ჭიათურის  მუნიციპალიტეტის  სოფელ  წირქვალის  საჯარო  სკოლის  მათმატიკის   წამყვანი  პედაგოგი  მზევინარ  ტაბატაძე</w:t>
      </w:r>
    </w:p>
    <w:p w:rsidR="00C74F41" w:rsidRDefault="000458B6" w:rsidP="00C74F41">
      <w:pPr>
        <w:rPr>
          <w:rFonts w:ascii="Sylfaen" w:hAnsi="Sylfaen"/>
        </w:rPr>
      </w:pPr>
      <w:r>
        <w:rPr>
          <w:rFonts w:ascii="Sylfaen" w:hAnsi="Sylfaen"/>
          <w:lang w:val="ka-GE"/>
        </w:rPr>
        <w:t xml:space="preserve">        </w:t>
      </w:r>
      <w:r w:rsidR="00C74F41">
        <w:rPr>
          <w:rFonts w:ascii="Sylfaen" w:hAnsi="Sylfaen"/>
          <w:lang w:val="ka-GE"/>
        </w:rPr>
        <w:t>როგორც</w:t>
      </w:r>
      <w:r>
        <w:rPr>
          <w:rFonts w:ascii="Sylfaen" w:hAnsi="Sylfaen"/>
          <w:lang w:val="ka-GE"/>
        </w:rPr>
        <w:t xml:space="preserve"> </w:t>
      </w:r>
      <w:r w:rsidR="00C74F41">
        <w:rPr>
          <w:rFonts w:ascii="Sylfaen" w:hAnsi="Sylfaen"/>
          <w:lang w:val="ka-GE"/>
        </w:rPr>
        <w:t>არაერთხელ აღინიშნა , თანამედროვე განათლების მიზანია მოზარდისათვის ცოდნის გადაცემა და უნარ - ჩვევების განვითარება, რაც მას მოამზადებს დამოუკიდებელი, ზრდასრული ცხოვრებისათვის. ამავდროულად, მნიშვნელოვანი ყურადღება უნდა დაეთმოს სასწავლო გარემოს , სადაც ხდება / მოხდება აღნიშნული ცოდნის გადაცემა. ფსიქოლოგიისა და განათლების სპეციალისტებისთვის კარგად ნაცნობი ფაქტია, რომ კომპენტეციის გამომუშავება იმ გარემოში უფრო ეფექტურად ხდება, სადაც მისი გამოყენება მოგვიანებით იგულისხმება. შესაბამისად, ხშირად, სწავლა - სწავლება იმ რეალურ, ბუნებრივ და არაფორმალურ კონტექსტშია გამართლებული, სადაც ამ ცოდნის თუ უნარის რეალიზება მოხდება.</w:t>
      </w:r>
    </w:p>
    <w:p w:rsidR="00C74F41" w:rsidRDefault="000458B6" w:rsidP="00C74F41">
      <w:pPr>
        <w:rPr>
          <w:rFonts w:ascii="Sylfaen" w:hAnsi="Sylfaen"/>
          <w:lang w:val="ka-GE"/>
        </w:rPr>
      </w:pPr>
      <w:r>
        <w:rPr>
          <w:rFonts w:ascii="Sylfaen" w:hAnsi="Sylfaen"/>
          <w:lang w:val="ka-GE"/>
        </w:rPr>
        <w:t xml:space="preserve">         </w:t>
      </w:r>
      <w:r w:rsidR="00C74F41">
        <w:rPr>
          <w:rFonts w:ascii="Sylfaen" w:hAnsi="Sylfaen"/>
          <w:lang w:val="ka-GE"/>
        </w:rPr>
        <w:t>მოზარდის სრულფასოვან პიროვნებად ჩამოყალიბებაში სკოლას გადამწყვეტი როლი აკისრია. სკოლა საზოგადოების განუყოფელი ნაწილია, ის უნდა დაეხმაროს მოსწავლეებს არა მარტო საფუძვლიანი ცოდნის მოპოვებაში, არამედ ჯანსაღი ცხოვრებისეული ხედვის შემუშავებაში, რომელიც მათ ცოდნას ძალად აქცევს და დაარწმუნებს, რომ საკუთარ თავში ყოველთვის შეიძლება აღმოაჩინო ახალ - ახალი წარმატებისათვის ბრძოლის სურვილი.</w:t>
      </w:r>
    </w:p>
    <w:p w:rsidR="00C74F41" w:rsidRDefault="000458B6" w:rsidP="00C74F41">
      <w:pPr>
        <w:rPr>
          <w:rFonts w:ascii="Sylfaen" w:hAnsi="Sylfaen"/>
          <w:lang w:val="ka-GE"/>
        </w:rPr>
      </w:pPr>
      <w:r>
        <w:rPr>
          <w:rFonts w:ascii="Sylfaen" w:hAnsi="Sylfaen"/>
          <w:lang w:val="ka-GE"/>
        </w:rPr>
        <w:t xml:space="preserve">        </w:t>
      </w:r>
      <w:r w:rsidR="00C74F41">
        <w:rPr>
          <w:rFonts w:ascii="Sylfaen" w:hAnsi="Sylfaen"/>
          <w:lang w:val="ka-GE"/>
        </w:rPr>
        <w:t xml:space="preserve"> როგორც უკვე ავღნიშნე, მოსწავლე უნდა გასცდეს უბრალოდ დამახსოვრება - გაზეპირებას. კერძოდ, მან ცოდნის დაგროვებასთან ერთად უნდა შეძლოს ცოდნის გაგება, გამოყენება, ანალიზი, სინთეზი და ბოლოს შეფასება.ამ დროს მოსწავლე არა მარტო ფლობს ინფორმაციას, არამედ მას შეუძლია ქმედება და აზროვნება.აზროვნების ამოქმედების შემდეგ კი ხდება რთული სააზროვნო უნარების  განვიტარება. ამ უნარების განვითარებას  ხელს უწყობს ისეთი აქტივობები  და მეთოდები როგორიცაა,ჯგუფური მუშაობა,კეთებით სწავლება,, გონებრივი იერიშის მეთოდები, დისკუსია, ევრისტიკული მეთოდი, როლური და სიტუაციური თამაშები,რომელთა გამოყენება მცირერიცხოვან კლასში</w:t>
      </w:r>
      <w:r>
        <w:rPr>
          <w:rFonts w:ascii="Sylfaen" w:hAnsi="Sylfaen"/>
          <w:lang w:val="ka-GE"/>
        </w:rPr>
        <w:t xml:space="preserve"> </w:t>
      </w:r>
      <w:r w:rsidR="00C74F41">
        <w:rPr>
          <w:rFonts w:ascii="Sylfaen" w:hAnsi="Sylfaen"/>
          <w:lang w:val="ka-GE"/>
        </w:rPr>
        <w:t>შეუძლებელია.</w:t>
      </w:r>
      <w:r>
        <w:rPr>
          <w:rFonts w:ascii="Sylfaen" w:hAnsi="Sylfaen"/>
          <w:lang w:val="ka-GE"/>
        </w:rPr>
        <w:t xml:space="preserve"> </w:t>
      </w:r>
      <w:r w:rsidR="00C74F41">
        <w:rPr>
          <w:rFonts w:ascii="Sylfaen" w:hAnsi="Sylfaen"/>
          <w:lang w:val="ka-GE"/>
        </w:rPr>
        <w:t>აუცილებელია სკოლებში არაფორმალურ განათლებაზე ყურადღების გამახვილება არაფორმალურ განათლებაზე, რაც გულისხმობს საგნობრივი წრის შექმნას, შემეცნებითი  და საგანამანათლებლო პროექტების განხორციელებას, სასკოლო კლუბების, სხვადასხვა აქტივობების დაგეგმვა და ღონისძიების ორგანიზებას.</w:t>
      </w:r>
    </w:p>
    <w:p w:rsidR="00C74F41" w:rsidRDefault="000458B6" w:rsidP="00C74F41">
      <w:pPr>
        <w:rPr>
          <w:rFonts w:ascii="Sylfaen" w:hAnsi="Sylfaen"/>
          <w:lang w:val="ka-GE"/>
        </w:rPr>
      </w:pPr>
      <w:r>
        <w:rPr>
          <w:rFonts w:ascii="Sylfaen" w:hAnsi="Sylfaen"/>
          <w:lang w:val="ka-GE"/>
        </w:rPr>
        <w:t xml:space="preserve">         </w:t>
      </w:r>
      <w:r w:rsidR="00C74F41">
        <w:rPr>
          <w:rFonts w:ascii="Sylfaen" w:hAnsi="Sylfaen"/>
          <w:lang w:val="ka-GE"/>
        </w:rPr>
        <w:t xml:space="preserve">არაფორმალური განათლება პიროვნებისა და საზოგადოების განვითარებისთვის უმნიშვნელოვანესია.საგანამანათლებლო პროგრამებისათვის არჩევითი კომპონენტების დამატება,აქცენტი დისტანციურ სწავლებაზე, ორიენტირება პროექტებზე და პრობლემაზე ორიენტირებულ სწავლებაზე სწორედ ის ელემენტებია , რომელიც არაფორმალურ განათლებას ახასითებს და დღეს ფართოდ გვხვდება  თანამედროვე ფორმალურ განათლებაში.საგანამანათლებლო სისტემაში წახალისებულია სასწავლო პროცესი, რომელიც სცილდება სკოლისა და კლასის სივრცეს და მრავალფეროვან ბუნებრივ   კონტექსტში ხორციელდება. ამავდროულად, აღსანიშნავია, რომ მიუხედავად საგანამანათლებლო გარემოს ცვლილებებისა , ეროვნული სასწავლო გეგმის მიზნებზე ორიენტირება უცვლელად რჩება პრიორიტეტად, - განსაკუთრებით მაშინ,თუ სასწავლო პროცესი ფორმალური განათლების სისტემის  ეგიდით ხორციელდება.მეტი, ეროვნული სასწავლო მიზნების </w:t>
      </w:r>
      <w:r w:rsidR="00C74F41">
        <w:rPr>
          <w:rFonts w:ascii="Sylfaen" w:hAnsi="Sylfaen"/>
          <w:lang w:val="ka-GE"/>
        </w:rPr>
        <w:lastRenderedPageBreak/>
        <w:t>გათვალისწინება და ინტეგრირება მოზარდის აღზრდისა და განათლების პროცესში მიზანშეწონილად  შეიძლება განვსაზღვროთ ნებისმიერი ტიპის სააღმზრდელო, საგანამანათლებლო ან სარეაბილიტაციო დაწესებულებაში, სადაც კი სასწავლო პროცესი თუნდაც არაფორმალური სახით მიმდინარეობს. ეროვნული სასწავლო გეგმის მიზნების მიღწევაზე ზრუნვა მოზარდთა ნებისმიერი დაწესებულების ფუნქცია შეიძლება იყოს,თუკი აღნიშნული დაწესებულება მოზარდის გაძლიერებას, აბილიტაციას, დამოუკიდებელი ფუნქციონირებისა და ზრდასრული ცხოვრებისთვის მომზადებას ისახავს მიზნად.</w:t>
      </w:r>
      <w:r>
        <w:rPr>
          <w:rFonts w:ascii="Sylfaen" w:hAnsi="Sylfaen"/>
          <w:lang w:val="ka-GE"/>
        </w:rPr>
        <w:t xml:space="preserve">           </w:t>
      </w:r>
      <w:r w:rsidR="00C74F41">
        <w:rPr>
          <w:rFonts w:ascii="Sylfaen" w:hAnsi="Sylfaen"/>
          <w:lang w:val="ka-GE"/>
        </w:rPr>
        <w:t xml:space="preserve"> შესაბამისად ამ ტიპის დაწესებულებებში დასაქმებული აღმზრდელ- პრდაგოგების სავალდებულო კომპენტეცია იქნება  სასწავლო სააღმზდელო პროცესის იმგვარად დაგეგმვა და დაგეგმვა და განხორციელება, რომ ხელი შეეწყოსეროვნული სასწავლო გეგმის მიზნების მიღწევას. ამგვარმა დაწესებულებებმა უნდა გააცნობიერონ შესაძლებლობა იმისა რომ, სწორად დაგეგმვის შემთხვევაში მათ უმნიშვნელოვანესი მხარდაჭერა  შეიძლება შეასრულონ ფორმალური განათლებისათვის პირდაპირ ტრანზიტორულ  როლს ასრულებს და თავის ამოცანად საზღვრავს  მოზარდის მომზადებას ფორმალური ზოგადი განათლების სისტემისთვის. აღნიშნულმა  დაწესებულებმა  შეიძლება მიაღწიონ  დიდ წარმატებას  რადგან ისისნი არ არიან შეზღუდული საჯარო სკოლაში გავრცელებული ორგანიზაციული სტრუქტურით  და აქვთ მეტი შესაძლებლობა  მოქნილობა  ხელი შეუწყონ  სწავლა-სწავლებას  ბუნებრივ  გარემოში. თუმცა მიუხედავად იმისა  რომ ამგვარ საგანამათებლო სივრცეში  სასწავლო პროცესი უფრო მოქნილია  და ხშირად სპონტანურიც, ეს არ უნდა იყოს ქაოტური და უმართავი მიმდინარეობა. ბუნებრივ  კონტექსტში სწავლა_სწავლება მასწავლების, აღმრზდელისა  თუ მშლობის მხრიდან აუცილებლად მოითხოვს ორგანიზებას დაგეგმვას და კონტროლს, იმისათვის, რომ მოზარდი სწორედ იმ გამოწვევის წინაშე აღმოჩნდეს, რომელიც მისი სააზროვნო ფუნქციებს სასურველი მიმართულებით გააქტიურებას გამოიწვევს.</w:t>
      </w:r>
    </w:p>
    <w:p w:rsidR="00C74F41" w:rsidRDefault="00C74F41" w:rsidP="00C74F41">
      <w:pPr>
        <w:rPr>
          <w:rFonts w:ascii="Sylfaen" w:hAnsi="Sylfaen"/>
          <w:lang w:val="ka-GE"/>
        </w:rPr>
      </w:pPr>
      <w:r>
        <w:rPr>
          <w:rFonts w:ascii="Sylfaen" w:hAnsi="Sylfaen"/>
          <w:lang w:val="ka-GE"/>
        </w:rPr>
        <w:t xml:space="preserve"> </w:t>
      </w:r>
      <w:r w:rsidR="000458B6">
        <w:rPr>
          <w:rFonts w:ascii="Sylfaen" w:hAnsi="Sylfaen"/>
          <w:lang w:val="ka-GE"/>
        </w:rPr>
        <w:t xml:space="preserve">     </w:t>
      </w:r>
      <w:r>
        <w:rPr>
          <w:rFonts w:ascii="Sylfaen" w:hAnsi="Sylfaen"/>
          <w:lang w:val="ka-GE"/>
        </w:rPr>
        <w:t xml:space="preserve"> ამ მიზნით, ბევრი მსგავსი  ტიპის დაწესებულება მოზარდთა დღის წესრიგში აუცილებლად განსაზღვრავს სტრუქტირირებულ მეცადინეობას (ერთიდან ორ საათამდე), როდესაც ბავშვები/ მოზარდები აღმზრდელისა თუ პედაგოგის მხარდაჭერტ ჩართულნი არიან სასწავლო პროცესში.მიუხედავად ამ მნიშვნელოვანი ინიციატივისა, რაც მოზარდების საჯარო სკოლისტვის მომზადებას გულისხმობს, ხშირად აღნიშნული ფორმით მოზარდთა საგანმანათლებლო პროცესის მხარდაჭერა არასაკმარისია. დაწესებულებებმა არა მხოლოდ დღის წესრიგით განსაზღვრული ერთი - ორი საათის ფარგლებში უნდა უზრუნველყონ მოზარდთა განათლების მხარდაჭერა, არამედ დღის მანძილზე უწყვეტ რეჟიმში. აღმზრდელებსა და პედაგოგებს ჩვევად  უნდა ჰქონდეთ ქცეული ნებისმიერ შესაძლო მომენტში მოზარდთა სააზროვნო პროცესების გააქტიურება, მათი სტიმულირება და ახალ- ახალი ცოდნითა და ინფორმაციით გამდიდრება. მოზარდი უნდა სწავლობდეს და იძენდეს ახალ კომპენტეციებს უწყვეტ რეჟიმში ბუნებრივად და შესაძლებელია იმლიციტურად.</w:t>
      </w:r>
    </w:p>
    <w:p w:rsidR="00C74F41" w:rsidRDefault="00C74F41" w:rsidP="00C74F41">
      <w:pPr>
        <w:rPr>
          <w:rFonts w:ascii="Sylfaen" w:hAnsi="Sylfaen"/>
          <w:lang w:val="ka-GE"/>
        </w:rPr>
      </w:pPr>
      <w:r>
        <w:rPr>
          <w:rFonts w:ascii="Sylfaen" w:hAnsi="Sylfaen"/>
          <w:lang w:val="ka-GE"/>
        </w:rPr>
        <w:t xml:space="preserve"> </w:t>
      </w:r>
      <w:r w:rsidR="000458B6">
        <w:rPr>
          <w:rFonts w:ascii="Sylfaen" w:hAnsi="Sylfaen"/>
          <w:lang w:val="ka-GE"/>
        </w:rPr>
        <w:t xml:space="preserve">    </w:t>
      </w:r>
      <w:r>
        <w:rPr>
          <w:rFonts w:ascii="Sylfaen" w:hAnsi="Sylfaen"/>
          <w:lang w:val="ka-GE"/>
        </w:rPr>
        <w:t xml:space="preserve"> თუკი მოზარდისათვის სასწავლო პროცესი შეიძლება მიმდინარეობდეს იმლიციტურად, მნიშვნელოვანია, რომ აღმზრდელებსა და მასწავლებლებს  კარგად ჰქონდეთ გაცნობიერებული მათი მხრიდან ინიცირებული აქტივობების სასწავლო და საგანმანათლებლო მნიშვნელობა და ამ აქტივობების კავშირი ეროვნული  სასწავლო გეგმის მიზნებთან.</w:t>
      </w:r>
    </w:p>
    <w:p w:rsidR="00C74F41" w:rsidRDefault="000458B6" w:rsidP="00C74F41">
      <w:pPr>
        <w:rPr>
          <w:rFonts w:ascii="Sylfaen" w:hAnsi="Sylfaen"/>
          <w:lang w:val="ka-GE"/>
        </w:rPr>
      </w:pPr>
      <w:r>
        <w:rPr>
          <w:rFonts w:ascii="Sylfaen" w:hAnsi="Sylfaen"/>
          <w:lang w:val="ka-GE"/>
        </w:rPr>
        <w:lastRenderedPageBreak/>
        <w:t xml:space="preserve">       </w:t>
      </w:r>
      <w:r w:rsidR="00C74F41">
        <w:rPr>
          <w:rFonts w:ascii="Sylfaen" w:hAnsi="Sylfaen"/>
          <w:lang w:val="ka-GE"/>
        </w:rPr>
        <w:t>თუკი სწორად წავახალისებთ მოზარდის თანამონაწილეობას სხვადასხვა აქტივობებში, დავალებებს შევძენთ მნიშვნელოვან სასწავლო- საგანმანათლებლო დანიშნულებას.</w:t>
      </w:r>
    </w:p>
    <w:p w:rsidR="000458B6" w:rsidRDefault="00C74F41" w:rsidP="00C74F41">
      <w:pPr>
        <w:rPr>
          <w:rFonts w:ascii="Sylfaen" w:hAnsi="Sylfaen"/>
          <w:lang w:val="ka-GE"/>
        </w:rPr>
      </w:pPr>
      <w:r>
        <w:rPr>
          <w:rFonts w:ascii="Sylfaen" w:hAnsi="Sylfaen"/>
          <w:lang w:val="ka-GE"/>
        </w:rPr>
        <w:t>ანალოგიური,დამატებითი ფუნქციური, სასწავლო - საგანმანათლებლო დატვირთვა შეიძლება  შეიძინოს ძილის წინ კითხვის აქტივობამ. ყველასთვის კარგად ცნობილია  აღნიშნული აქტივობის  მნიშვნელობა ბავშვის ემოციური განვითარებისთვის , უსაფრთხოების განცდისთვის. ამავდროულად, გამომდინარე იქიდან , როგორ დაგეგმავს, განახორციელებს და ჩართავს აღმზდელი მოზარდებს ამ აქტივობაში, შესაბამისად, მოხდება ამა თუ იმ მნიშვნელოვანი სასწავლო მიზნების მიმართულებით მუშაობა.ამ დროს გადამწყვეტია, რომ მოზარდები ძილის წინ კითხვისას არა მხოლოდ პასიური მსმენელების როლში იყვნენ , არამედ  აღმზრდელის მხარდაჭერით აქტიურად მონაწილეოდნენ მშვიდ დისკუსიებში კითხვის დაწყებამდე, კითხვის პროცესში და ბოლოს.</w:t>
      </w:r>
    </w:p>
    <w:p w:rsidR="00C74F41" w:rsidRDefault="000458B6" w:rsidP="00C74F41">
      <w:pPr>
        <w:rPr>
          <w:rFonts w:ascii="Sylfaen" w:hAnsi="Sylfaen"/>
          <w:lang w:val="ka-GE"/>
        </w:rPr>
      </w:pPr>
      <w:r>
        <w:rPr>
          <w:rFonts w:ascii="Sylfaen" w:hAnsi="Sylfaen"/>
          <w:lang w:val="ka-GE"/>
        </w:rPr>
        <w:t xml:space="preserve">             </w:t>
      </w:r>
      <w:r w:rsidR="00C74F41">
        <w:rPr>
          <w:rFonts w:ascii="Sylfaen" w:hAnsi="Sylfaen"/>
          <w:lang w:val="ka-GE"/>
        </w:rPr>
        <w:t>არაფორმალური განათლება პიროვნებისა და საზოგადოების განვითარებისთვის უმნიშვნელოვანესია.საგანამანათლებლო პროგრამებისათვის არჩევითი კომპონენტების დამატება,აქცენტი დისტანციურ სწავლებაზე, ორიენტირება პროექტებზე და პრობლემაზე ორიენტირებულ სწავლებაზე სწორედ ის ელემენტებია , რომელიც არაფორმალურ განათლებას ახასითებს და დღეს ფართოდ გვხვდება  თანამედროვე ფორმალურ განათლებაში.</w:t>
      </w:r>
    </w:p>
    <w:p w:rsidR="00C74F41" w:rsidRDefault="000458B6" w:rsidP="00C74F41">
      <w:pPr>
        <w:rPr>
          <w:rFonts w:ascii="Sylfaen" w:hAnsi="Sylfaen"/>
          <w:lang w:val="ka-GE"/>
        </w:rPr>
      </w:pPr>
      <w:r>
        <w:rPr>
          <w:rFonts w:ascii="Sylfaen" w:hAnsi="Sylfaen"/>
          <w:lang w:val="ka-GE"/>
        </w:rPr>
        <w:t xml:space="preserve">      </w:t>
      </w:r>
      <w:r w:rsidR="00C74F41">
        <w:rPr>
          <w:rFonts w:ascii="Sylfaen" w:hAnsi="Sylfaen"/>
          <w:lang w:val="ka-GE"/>
        </w:rPr>
        <w:t>ინიცივიატივიანობის, ლიდერული უნარჩვევებისა და კრიტიკული აზროვნების განსავითარებლად აუცილებელია არაფორმალურ საგანამანათლებლო აქტივობებშიჩართვა და მონაწილეობა სკოლიდანვე. არაფორმალური განათლების დროს  კი  კონკრეტულ ღონისძიებაზე  მოდიან მხოლოდ  კონკრეტული საკითხით დაინტერესებული მოსწავლეები. შესაბამისად არაფორმალური განათლების ჯგუფები უფროჰომეგენურია, ამიტომაც პროექტებში დაინტერესების დონე და მოტივაცია მაღალია.არაფორმალური განათლების პროექტებში გარემო უფრო თანასწორობაზე  და მეგობრულობაზეა ორიენტირებული.</w:t>
      </w:r>
    </w:p>
    <w:p w:rsidR="00C74F41" w:rsidRDefault="000458B6" w:rsidP="00C74F41">
      <w:pPr>
        <w:rPr>
          <w:rFonts w:ascii="Sylfaen" w:hAnsi="Sylfaen"/>
          <w:lang w:val="ka-GE"/>
        </w:rPr>
      </w:pPr>
      <w:r>
        <w:rPr>
          <w:rFonts w:ascii="Sylfaen" w:hAnsi="Sylfaen"/>
          <w:lang w:val="ka-GE"/>
        </w:rPr>
        <w:t xml:space="preserve">             </w:t>
      </w:r>
      <w:r w:rsidR="00C74F41">
        <w:rPr>
          <w:rFonts w:ascii="Sylfaen" w:hAnsi="Sylfaen"/>
          <w:lang w:val="ka-GE"/>
        </w:rPr>
        <w:t>არაფორმალური განათლება თავის მხრივ მოითხოვს ხარჯებს, რაც არის ძირითადად ხელისშემშლელი ფაქტორი უფრო სრულყოფილი ფორმით შევთავაზოთ მოსწავლეებს სხვადასხვა აქტივობები. აქედან გამომდინარე , მიმაჩნია, რომ აუცილებელია არაფორმალური განათლების საკანონმდებლო   დონეზე აღიარება და სკოლებში სახელმწიფო პროგრამების პედაგოგებისათვის ხელშეწყობა . საჭიროა  აგრეთვე ადგილობრივი  მუნიციპალიტეტების მხრიდან თანამშრომლობა.</w:t>
      </w:r>
    </w:p>
    <w:p w:rsidR="00C74F41" w:rsidRDefault="00C74F41" w:rsidP="00C74F41">
      <w:pPr>
        <w:rPr>
          <w:rFonts w:ascii="Sylfaen" w:hAnsi="Sylfaen"/>
          <w:lang w:val="ka-GE"/>
        </w:rPr>
      </w:pPr>
      <w:r>
        <w:rPr>
          <w:rFonts w:ascii="Sylfaen" w:hAnsi="Sylfaen"/>
          <w:lang w:val="ka-GE"/>
        </w:rPr>
        <w:t xml:space="preserve">  </w:t>
      </w:r>
      <w:r w:rsidR="000458B6">
        <w:rPr>
          <w:rFonts w:ascii="Sylfaen" w:hAnsi="Sylfaen"/>
          <w:lang w:val="ka-GE"/>
        </w:rPr>
        <w:t xml:space="preserve">               </w:t>
      </w:r>
      <w:r>
        <w:rPr>
          <w:rFonts w:ascii="Sylfaen" w:hAnsi="Sylfaen"/>
          <w:lang w:val="ka-GE"/>
        </w:rPr>
        <w:t>და ბოლოს , ჩვენ თითეულ პედაგოგს გვმართებს დაფიქრება იმაზე, რამდენად სახალისოდ და საინტერესოდ შეიძლება გავხადოთ სასკოლო გარემო და სასწავლო პროცესი თუ ფორმალური და არაფორმალური განათლების ინსტრუმენტებს ერთდროულად და ჰარმონიულად ავამოქმედებთ. თუ მოვინდომებთ ამის  მიღწევა შესაძლებელია მინიმალური  რესურსის პირობებში  და  დამერწმუნეთ ამგვარი მიდგომებით ჩვენ შევძლებთ ძალადობრივი გარემოს განეიტრალებასაც.</w:t>
      </w:r>
    </w:p>
    <w:p w:rsidR="001D58FF" w:rsidRPr="00C74F41" w:rsidRDefault="001D58FF" w:rsidP="00C74F41"/>
    <w:sectPr w:rsidR="001D58FF" w:rsidRPr="00C74F41" w:rsidSect="001D58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26CDB"/>
    <w:multiLevelType w:val="multilevel"/>
    <w:tmpl w:val="B7F8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8774BA2"/>
    <w:multiLevelType w:val="multilevel"/>
    <w:tmpl w:val="BB12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C5522"/>
    <w:rsid w:val="000458B6"/>
    <w:rsid w:val="000C45A9"/>
    <w:rsid w:val="000C5522"/>
    <w:rsid w:val="001D58FF"/>
    <w:rsid w:val="00703CF8"/>
    <w:rsid w:val="00826DA6"/>
    <w:rsid w:val="009F0E5F"/>
    <w:rsid w:val="00AA1790"/>
    <w:rsid w:val="00C74F41"/>
    <w:rsid w:val="00D53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F4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996161">
      <w:bodyDiv w:val="1"/>
      <w:marLeft w:val="0"/>
      <w:marRight w:val="0"/>
      <w:marTop w:val="0"/>
      <w:marBottom w:val="0"/>
      <w:divBdr>
        <w:top w:val="none" w:sz="0" w:space="0" w:color="auto"/>
        <w:left w:val="none" w:sz="0" w:space="0" w:color="auto"/>
        <w:bottom w:val="none" w:sz="0" w:space="0" w:color="auto"/>
        <w:right w:val="none" w:sz="0" w:space="0" w:color="auto"/>
      </w:divBdr>
    </w:div>
    <w:div w:id="1307051715">
      <w:bodyDiv w:val="1"/>
      <w:marLeft w:val="0"/>
      <w:marRight w:val="0"/>
      <w:marTop w:val="0"/>
      <w:marBottom w:val="0"/>
      <w:divBdr>
        <w:top w:val="none" w:sz="0" w:space="0" w:color="auto"/>
        <w:left w:val="none" w:sz="0" w:space="0" w:color="auto"/>
        <w:bottom w:val="none" w:sz="0" w:space="0" w:color="auto"/>
        <w:right w:val="none" w:sz="0" w:space="0" w:color="auto"/>
      </w:divBdr>
    </w:div>
    <w:div w:id="1629045536">
      <w:bodyDiv w:val="1"/>
      <w:marLeft w:val="0"/>
      <w:marRight w:val="0"/>
      <w:marTop w:val="0"/>
      <w:marBottom w:val="0"/>
      <w:divBdr>
        <w:top w:val="none" w:sz="0" w:space="0" w:color="auto"/>
        <w:left w:val="none" w:sz="0" w:space="0" w:color="auto"/>
        <w:bottom w:val="none" w:sz="0" w:space="0" w:color="auto"/>
        <w:right w:val="none" w:sz="0" w:space="0" w:color="auto"/>
      </w:divBdr>
      <w:divsChild>
        <w:div w:id="482935186">
          <w:marLeft w:val="0"/>
          <w:marRight w:val="0"/>
          <w:marTop w:val="0"/>
          <w:marBottom w:val="138"/>
          <w:divBdr>
            <w:top w:val="none" w:sz="0" w:space="0" w:color="auto"/>
            <w:left w:val="none" w:sz="0" w:space="0" w:color="auto"/>
            <w:bottom w:val="none" w:sz="0" w:space="0" w:color="auto"/>
            <w:right w:val="none" w:sz="0" w:space="0" w:color="auto"/>
          </w:divBdr>
        </w:div>
        <w:div w:id="1880821502">
          <w:marLeft w:val="601"/>
          <w:marRight w:val="0"/>
          <w:marTop w:val="100"/>
          <w:marBottom w:val="0"/>
          <w:divBdr>
            <w:top w:val="none" w:sz="0" w:space="0" w:color="auto"/>
            <w:left w:val="none" w:sz="0" w:space="0" w:color="auto"/>
            <w:bottom w:val="none" w:sz="0" w:space="0" w:color="auto"/>
            <w:right w:val="none" w:sz="0" w:space="0" w:color="auto"/>
          </w:divBdr>
        </w:div>
        <w:div w:id="1056664308">
          <w:marLeft w:val="601"/>
          <w:marRight w:val="0"/>
          <w:marTop w:val="0"/>
          <w:marBottom w:val="0"/>
          <w:divBdr>
            <w:top w:val="none" w:sz="0" w:space="0" w:color="auto"/>
            <w:left w:val="none" w:sz="0" w:space="0" w:color="auto"/>
            <w:bottom w:val="none" w:sz="0" w:space="0" w:color="auto"/>
            <w:right w:val="none" w:sz="0" w:space="0" w:color="auto"/>
          </w:divBdr>
        </w:div>
        <w:div w:id="1179661128">
          <w:marLeft w:val="0"/>
          <w:marRight w:val="0"/>
          <w:marTop w:val="0"/>
          <w:marBottom w:val="0"/>
          <w:divBdr>
            <w:top w:val="none" w:sz="0" w:space="0" w:color="auto"/>
            <w:left w:val="none" w:sz="0" w:space="0" w:color="auto"/>
            <w:bottom w:val="none" w:sz="0" w:space="0" w:color="auto"/>
            <w:right w:val="none" w:sz="0" w:space="0" w:color="auto"/>
          </w:divBdr>
        </w:div>
        <w:div w:id="1639534739">
          <w:marLeft w:val="0"/>
          <w:marRight w:val="0"/>
          <w:marTop w:val="0"/>
          <w:marBottom w:val="0"/>
          <w:divBdr>
            <w:top w:val="none" w:sz="0" w:space="0" w:color="auto"/>
            <w:left w:val="none" w:sz="0" w:space="0" w:color="auto"/>
            <w:bottom w:val="none" w:sz="0" w:space="0" w:color="auto"/>
            <w:right w:val="none" w:sz="0" w:space="0" w:color="auto"/>
          </w:divBdr>
        </w:div>
        <w:div w:id="982000932">
          <w:marLeft w:val="0"/>
          <w:marRight w:val="0"/>
          <w:marTop w:val="0"/>
          <w:marBottom w:val="0"/>
          <w:divBdr>
            <w:top w:val="none" w:sz="0" w:space="0" w:color="auto"/>
            <w:left w:val="none" w:sz="0" w:space="0" w:color="auto"/>
            <w:bottom w:val="none" w:sz="0" w:space="0" w:color="auto"/>
            <w:right w:val="none" w:sz="0" w:space="0" w:color="auto"/>
          </w:divBdr>
        </w:div>
        <w:div w:id="1807165880">
          <w:marLeft w:val="0"/>
          <w:marRight w:val="0"/>
          <w:marTop w:val="0"/>
          <w:marBottom w:val="0"/>
          <w:divBdr>
            <w:top w:val="none" w:sz="0" w:space="0" w:color="auto"/>
            <w:left w:val="none" w:sz="0" w:space="0" w:color="auto"/>
            <w:bottom w:val="none" w:sz="0" w:space="0" w:color="auto"/>
            <w:right w:val="none" w:sz="0" w:space="0" w:color="auto"/>
          </w:divBdr>
        </w:div>
        <w:div w:id="442190170">
          <w:marLeft w:val="0"/>
          <w:marRight w:val="0"/>
          <w:marTop w:val="0"/>
          <w:marBottom w:val="0"/>
          <w:divBdr>
            <w:top w:val="none" w:sz="0" w:space="0" w:color="auto"/>
            <w:left w:val="none" w:sz="0" w:space="0" w:color="auto"/>
            <w:bottom w:val="none" w:sz="0" w:space="0" w:color="auto"/>
            <w:right w:val="none" w:sz="0" w:space="0" w:color="auto"/>
          </w:divBdr>
        </w:div>
        <w:div w:id="370351695">
          <w:marLeft w:val="0"/>
          <w:marRight w:val="0"/>
          <w:marTop w:val="0"/>
          <w:marBottom w:val="0"/>
          <w:divBdr>
            <w:top w:val="none" w:sz="0" w:space="0" w:color="auto"/>
            <w:left w:val="none" w:sz="0" w:space="0" w:color="auto"/>
            <w:bottom w:val="none" w:sz="0" w:space="0" w:color="auto"/>
            <w:right w:val="none" w:sz="0" w:space="0" w:color="auto"/>
          </w:divBdr>
        </w:div>
        <w:div w:id="1064991793">
          <w:marLeft w:val="0"/>
          <w:marRight w:val="0"/>
          <w:marTop w:val="0"/>
          <w:marBottom w:val="0"/>
          <w:divBdr>
            <w:top w:val="none" w:sz="0" w:space="0" w:color="auto"/>
            <w:left w:val="none" w:sz="0" w:space="0" w:color="auto"/>
            <w:bottom w:val="none" w:sz="0" w:space="0" w:color="auto"/>
            <w:right w:val="none" w:sz="0" w:space="0" w:color="auto"/>
          </w:divBdr>
        </w:div>
        <w:div w:id="2145081756">
          <w:marLeft w:val="0"/>
          <w:marRight w:val="0"/>
          <w:marTop w:val="0"/>
          <w:marBottom w:val="0"/>
          <w:divBdr>
            <w:top w:val="none" w:sz="0" w:space="0" w:color="auto"/>
            <w:left w:val="none" w:sz="0" w:space="0" w:color="auto"/>
            <w:bottom w:val="none" w:sz="0" w:space="0" w:color="auto"/>
            <w:right w:val="none" w:sz="0" w:space="0" w:color="auto"/>
          </w:divBdr>
        </w:div>
        <w:div w:id="1324045832">
          <w:marLeft w:val="0"/>
          <w:marRight w:val="0"/>
          <w:marTop w:val="0"/>
          <w:marBottom w:val="0"/>
          <w:divBdr>
            <w:top w:val="none" w:sz="0" w:space="0" w:color="auto"/>
            <w:left w:val="none" w:sz="0" w:space="0" w:color="auto"/>
            <w:bottom w:val="none" w:sz="0" w:space="0" w:color="auto"/>
            <w:right w:val="none" w:sz="0" w:space="0" w:color="auto"/>
          </w:divBdr>
        </w:div>
        <w:div w:id="342629653">
          <w:marLeft w:val="0"/>
          <w:marRight w:val="0"/>
          <w:marTop w:val="0"/>
          <w:marBottom w:val="0"/>
          <w:divBdr>
            <w:top w:val="none" w:sz="0" w:space="0" w:color="auto"/>
            <w:left w:val="none" w:sz="0" w:space="0" w:color="auto"/>
            <w:bottom w:val="none" w:sz="0" w:space="0" w:color="auto"/>
            <w:right w:val="none" w:sz="0" w:space="0" w:color="auto"/>
          </w:divBdr>
        </w:div>
        <w:div w:id="1052921038">
          <w:marLeft w:val="0"/>
          <w:marRight w:val="0"/>
          <w:marTop w:val="0"/>
          <w:marBottom w:val="0"/>
          <w:divBdr>
            <w:top w:val="none" w:sz="0" w:space="0" w:color="auto"/>
            <w:left w:val="none" w:sz="0" w:space="0" w:color="auto"/>
            <w:bottom w:val="none" w:sz="0" w:space="0" w:color="auto"/>
            <w:right w:val="none" w:sz="0" w:space="0" w:color="auto"/>
          </w:divBdr>
        </w:div>
        <w:div w:id="437025627">
          <w:marLeft w:val="0"/>
          <w:marRight w:val="0"/>
          <w:marTop w:val="0"/>
          <w:marBottom w:val="0"/>
          <w:divBdr>
            <w:top w:val="none" w:sz="0" w:space="0" w:color="auto"/>
            <w:left w:val="none" w:sz="0" w:space="0" w:color="auto"/>
            <w:bottom w:val="none" w:sz="0" w:space="0" w:color="auto"/>
            <w:right w:val="none" w:sz="0" w:space="0" w:color="auto"/>
          </w:divBdr>
        </w:div>
        <w:div w:id="2088334596">
          <w:marLeft w:val="0"/>
          <w:marRight w:val="0"/>
          <w:marTop w:val="0"/>
          <w:marBottom w:val="0"/>
          <w:divBdr>
            <w:top w:val="none" w:sz="0" w:space="0" w:color="auto"/>
            <w:left w:val="none" w:sz="0" w:space="0" w:color="auto"/>
            <w:bottom w:val="none" w:sz="0" w:space="0" w:color="auto"/>
            <w:right w:val="none" w:sz="0" w:space="0" w:color="auto"/>
          </w:divBdr>
        </w:div>
        <w:div w:id="1247423997">
          <w:marLeft w:val="0"/>
          <w:marRight w:val="0"/>
          <w:marTop w:val="0"/>
          <w:marBottom w:val="0"/>
          <w:divBdr>
            <w:top w:val="none" w:sz="0" w:space="0" w:color="auto"/>
            <w:left w:val="none" w:sz="0" w:space="0" w:color="auto"/>
            <w:bottom w:val="none" w:sz="0" w:space="0" w:color="auto"/>
            <w:right w:val="none" w:sz="0" w:space="0" w:color="auto"/>
          </w:divBdr>
        </w:div>
        <w:div w:id="1496412841">
          <w:marLeft w:val="0"/>
          <w:marRight w:val="0"/>
          <w:marTop w:val="0"/>
          <w:marBottom w:val="0"/>
          <w:divBdr>
            <w:top w:val="none" w:sz="0" w:space="0" w:color="auto"/>
            <w:left w:val="none" w:sz="0" w:space="0" w:color="auto"/>
            <w:bottom w:val="none" w:sz="0" w:space="0" w:color="auto"/>
            <w:right w:val="none" w:sz="0" w:space="0" w:color="auto"/>
          </w:divBdr>
        </w:div>
        <w:div w:id="1806965823">
          <w:marLeft w:val="0"/>
          <w:marRight w:val="0"/>
          <w:marTop w:val="0"/>
          <w:marBottom w:val="0"/>
          <w:divBdr>
            <w:top w:val="none" w:sz="0" w:space="0" w:color="auto"/>
            <w:left w:val="none" w:sz="0" w:space="0" w:color="auto"/>
            <w:bottom w:val="none" w:sz="0" w:space="0" w:color="auto"/>
            <w:right w:val="none" w:sz="0" w:space="0" w:color="auto"/>
          </w:divBdr>
        </w:div>
        <w:div w:id="774793170">
          <w:marLeft w:val="0"/>
          <w:marRight w:val="0"/>
          <w:marTop w:val="0"/>
          <w:marBottom w:val="0"/>
          <w:divBdr>
            <w:top w:val="none" w:sz="0" w:space="0" w:color="auto"/>
            <w:left w:val="none" w:sz="0" w:space="0" w:color="auto"/>
            <w:bottom w:val="none" w:sz="0" w:space="0" w:color="auto"/>
            <w:right w:val="none" w:sz="0" w:space="0" w:color="auto"/>
          </w:divBdr>
        </w:div>
        <w:div w:id="227614450">
          <w:marLeft w:val="0"/>
          <w:marRight w:val="0"/>
          <w:marTop w:val="0"/>
          <w:marBottom w:val="0"/>
          <w:divBdr>
            <w:top w:val="none" w:sz="0" w:space="0" w:color="auto"/>
            <w:left w:val="none" w:sz="0" w:space="0" w:color="auto"/>
            <w:bottom w:val="none" w:sz="0" w:space="0" w:color="auto"/>
            <w:right w:val="none" w:sz="0" w:space="0" w:color="auto"/>
          </w:divBdr>
        </w:div>
        <w:div w:id="1287927067">
          <w:marLeft w:val="0"/>
          <w:marRight w:val="0"/>
          <w:marTop w:val="0"/>
          <w:marBottom w:val="0"/>
          <w:divBdr>
            <w:top w:val="none" w:sz="0" w:space="0" w:color="auto"/>
            <w:left w:val="none" w:sz="0" w:space="0" w:color="auto"/>
            <w:bottom w:val="none" w:sz="0" w:space="0" w:color="auto"/>
            <w:right w:val="none" w:sz="0" w:space="0" w:color="auto"/>
          </w:divBdr>
        </w:div>
        <w:div w:id="2007633354">
          <w:marLeft w:val="0"/>
          <w:marRight w:val="0"/>
          <w:marTop w:val="0"/>
          <w:marBottom w:val="0"/>
          <w:divBdr>
            <w:top w:val="none" w:sz="0" w:space="0" w:color="auto"/>
            <w:left w:val="none" w:sz="0" w:space="0" w:color="auto"/>
            <w:bottom w:val="none" w:sz="0" w:space="0" w:color="auto"/>
            <w:right w:val="none" w:sz="0" w:space="0" w:color="auto"/>
          </w:divBdr>
        </w:div>
        <w:div w:id="2057578292">
          <w:marLeft w:val="0"/>
          <w:marRight w:val="0"/>
          <w:marTop w:val="0"/>
          <w:marBottom w:val="0"/>
          <w:divBdr>
            <w:top w:val="none" w:sz="0" w:space="0" w:color="auto"/>
            <w:left w:val="none" w:sz="0" w:space="0" w:color="auto"/>
            <w:bottom w:val="none" w:sz="0" w:space="0" w:color="auto"/>
            <w:right w:val="none" w:sz="0" w:space="0" w:color="auto"/>
          </w:divBdr>
        </w:div>
        <w:div w:id="2044553900">
          <w:marLeft w:val="0"/>
          <w:marRight w:val="0"/>
          <w:marTop w:val="0"/>
          <w:marBottom w:val="0"/>
          <w:divBdr>
            <w:top w:val="none" w:sz="0" w:space="0" w:color="auto"/>
            <w:left w:val="none" w:sz="0" w:space="0" w:color="auto"/>
            <w:bottom w:val="none" w:sz="0" w:space="0" w:color="auto"/>
            <w:right w:val="none" w:sz="0" w:space="0" w:color="auto"/>
          </w:divBdr>
        </w:div>
        <w:div w:id="1720473809">
          <w:marLeft w:val="0"/>
          <w:marRight w:val="0"/>
          <w:marTop w:val="0"/>
          <w:marBottom w:val="0"/>
          <w:divBdr>
            <w:top w:val="none" w:sz="0" w:space="0" w:color="auto"/>
            <w:left w:val="none" w:sz="0" w:space="0" w:color="auto"/>
            <w:bottom w:val="none" w:sz="0" w:space="0" w:color="auto"/>
            <w:right w:val="none" w:sz="0" w:space="0" w:color="auto"/>
          </w:divBdr>
        </w:div>
        <w:div w:id="1687780907">
          <w:marLeft w:val="0"/>
          <w:marRight w:val="0"/>
          <w:marTop w:val="0"/>
          <w:marBottom w:val="0"/>
          <w:divBdr>
            <w:top w:val="none" w:sz="0" w:space="0" w:color="auto"/>
            <w:left w:val="none" w:sz="0" w:space="0" w:color="auto"/>
            <w:bottom w:val="none" w:sz="0" w:space="0" w:color="auto"/>
            <w:right w:val="none" w:sz="0" w:space="0" w:color="auto"/>
          </w:divBdr>
        </w:div>
        <w:div w:id="1886063791">
          <w:marLeft w:val="0"/>
          <w:marRight w:val="0"/>
          <w:marTop w:val="0"/>
          <w:marBottom w:val="0"/>
          <w:divBdr>
            <w:top w:val="none" w:sz="0" w:space="0" w:color="auto"/>
            <w:left w:val="none" w:sz="0" w:space="0" w:color="auto"/>
            <w:bottom w:val="none" w:sz="0" w:space="0" w:color="auto"/>
            <w:right w:val="none" w:sz="0" w:space="0" w:color="auto"/>
          </w:divBdr>
        </w:div>
        <w:div w:id="561671694">
          <w:marLeft w:val="0"/>
          <w:marRight w:val="0"/>
          <w:marTop w:val="0"/>
          <w:marBottom w:val="0"/>
          <w:divBdr>
            <w:top w:val="none" w:sz="0" w:space="0" w:color="auto"/>
            <w:left w:val="none" w:sz="0" w:space="0" w:color="auto"/>
            <w:bottom w:val="none" w:sz="0" w:space="0" w:color="auto"/>
            <w:right w:val="none" w:sz="0" w:space="0" w:color="auto"/>
          </w:divBdr>
        </w:div>
        <w:div w:id="968827940">
          <w:marLeft w:val="0"/>
          <w:marRight w:val="0"/>
          <w:marTop w:val="0"/>
          <w:marBottom w:val="0"/>
          <w:divBdr>
            <w:top w:val="none" w:sz="0" w:space="0" w:color="auto"/>
            <w:left w:val="none" w:sz="0" w:space="0" w:color="auto"/>
            <w:bottom w:val="none" w:sz="0" w:space="0" w:color="auto"/>
            <w:right w:val="none" w:sz="0" w:space="0" w:color="auto"/>
          </w:divBdr>
        </w:div>
        <w:div w:id="282812010">
          <w:marLeft w:val="0"/>
          <w:marRight w:val="0"/>
          <w:marTop w:val="0"/>
          <w:marBottom w:val="0"/>
          <w:divBdr>
            <w:top w:val="none" w:sz="0" w:space="0" w:color="auto"/>
            <w:left w:val="none" w:sz="0" w:space="0" w:color="auto"/>
            <w:bottom w:val="none" w:sz="0" w:space="0" w:color="auto"/>
            <w:right w:val="none" w:sz="0" w:space="0" w:color="auto"/>
          </w:divBdr>
        </w:div>
        <w:div w:id="822433683">
          <w:marLeft w:val="0"/>
          <w:marRight w:val="0"/>
          <w:marTop w:val="0"/>
          <w:marBottom w:val="0"/>
          <w:divBdr>
            <w:top w:val="none" w:sz="0" w:space="0" w:color="auto"/>
            <w:left w:val="none" w:sz="0" w:space="0" w:color="auto"/>
            <w:bottom w:val="none" w:sz="0" w:space="0" w:color="auto"/>
            <w:right w:val="none" w:sz="0" w:space="0" w:color="auto"/>
          </w:divBdr>
        </w:div>
        <w:div w:id="1231503156">
          <w:marLeft w:val="0"/>
          <w:marRight w:val="0"/>
          <w:marTop w:val="0"/>
          <w:marBottom w:val="0"/>
          <w:divBdr>
            <w:top w:val="none" w:sz="0" w:space="0" w:color="auto"/>
            <w:left w:val="none" w:sz="0" w:space="0" w:color="auto"/>
            <w:bottom w:val="none" w:sz="0" w:space="0" w:color="auto"/>
            <w:right w:val="none" w:sz="0" w:space="0" w:color="auto"/>
          </w:divBdr>
        </w:div>
        <w:div w:id="1236940259">
          <w:marLeft w:val="0"/>
          <w:marRight w:val="0"/>
          <w:marTop w:val="0"/>
          <w:marBottom w:val="0"/>
          <w:divBdr>
            <w:top w:val="none" w:sz="0" w:space="0" w:color="auto"/>
            <w:left w:val="none" w:sz="0" w:space="0" w:color="auto"/>
            <w:bottom w:val="none" w:sz="0" w:space="0" w:color="auto"/>
            <w:right w:val="none" w:sz="0" w:space="0" w:color="auto"/>
          </w:divBdr>
        </w:div>
        <w:div w:id="1858158129">
          <w:marLeft w:val="0"/>
          <w:marRight w:val="0"/>
          <w:marTop w:val="0"/>
          <w:marBottom w:val="0"/>
          <w:divBdr>
            <w:top w:val="none" w:sz="0" w:space="0" w:color="auto"/>
            <w:left w:val="none" w:sz="0" w:space="0" w:color="auto"/>
            <w:bottom w:val="none" w:sz="0" w:space="0" w:color="auto"/>
            <w:right w:val="none" w:sz="0" w:space="0" w:color="auto"/>
          </w:divBdr>
        </w:div>
        <w:div w:id="79105084">
          <w:marLeft w:val="0"/>
          <w:marRight w:val="0"/>
          <w:marTop w:val="0"/>
          <w:marBottom w:val="0"/>
          <w:divBdr>
            <w:top w:val="none" w:sz="0" w:space="0" w:color="auto"/>
            <w:left w:val="none" w:sz="0" w:space="0" w:color="auto"/>
            <w:bottom w:val="none" w:sz="0" w:space="0" w:color="auto"/>
            <w:right w:val="none" w:sz="0" w:space="0" w:color="auto"/>
          </w:divBdr>
        </w:div>
        <w:div w:id="1647318359">
          <w:marLeft w:val="0"/>
          <w:marRight w:val="0"/>
          <w:marTop w:val="0"/>
          <w:marBottom w:val="0"/>
          <w:divBdr>
            <w:top w:val="none" w:sz="0" w:space="0" w:color="auto"/>
            <w:left w:val="none" w:sz="0" w:space="0" w:color="auto"/>
            <w:bottom w:val="none" w:sz="0" w:space="0" w:color="auto"/>
            <w:right w:val="none" w:sz="0" w:space="0" w:color="auto"/>
          </w:divBdr>
        </w:div>
        <w:div w:id="1062142523">
          <w:marLeft w:val="0"/>
          <w:marRight w:val="0"/>
          <w:marTop w:val="0"/>
          <w:marBottom w:val="0"/>
          <w:divBdr>
            <w:top w:val="none" w:sz="0" w:space="0" w:color="auto"/>
            <w:left w:val="none" w:sz="0" w:space="0" w:color="auto"/>
            <w:bottom w:val="none" w:sz="0" w:space="0" w:color="auto"/>
            <w:right w:val="none" w:sz="0" w:space="0" w:color="auto"/>
          </w:divBdr>
        </w:div>
        <w:div w:id="301694672">
          <w:marLeft w:val="0"/>
          <w:marRight w:val="0"/>
          <w:marTop w:val="0"/>
          <w:marBottom w:val="0"/>
          <w:divBdr>
            <w:top w:val="none" w:sz="0" w:space="0" w:color="auto"/>
            <w:left w:val="none" w:sz="0" w:space="0" w:color="auto"/>
            <w:bottom w:val="none" w:sz="0" w:space="0" w:color="auto"/>
            <w:right w:val="none" w:sz="0" w:space="0" w:color="auto"/>
          </w:divBdr>
        </w:div>
        <w:div w:id="269708883">
          <w:marLeft w:val="0"/>
          <w:marRight w:val="0"/>
          <w:marTop w:val="0"/>
          <w:marBottom w:val="0"/>
          <w:divBdr>
            <w:top w:val="none" w:sz="0" w:space="0" w:color="auto"/>
            <w:left w:val="none" w:sz="0" w:space="0" w:color="auto"/>
            <w:bottom w:val="none" w:sz="0" w:space="0" w:color="auto"/>
            <w:right w:val="none" w:sz="0" w:space="0" w:color="auto"/>
          </w:divBdr>
        </w:div>
        <w:div w:id="406462258">
          <w:marLeft w:val="0"/>
          <w:marRight w:val="0"/>
          <w:marTop w:val="0"/>
          <w:marBottom w:val="0"/>
          <w:divBdr>
            <w:top w:val="none" w:sz="0" w:space="0" w:color="auto"/>
            <w:left w:val="none" w:sz="0" w:space="0" w:color="auto"/>
            <w:bottom w:val="none" w:sz="0" w:space="0" w:color="auto"/>
            <w:right w:val="none" w:sz="0" w:space="0" w:color="auto"/>
          </w:divBdr>
        </w:div>
        <w:div w:id="1549608478">
          <w:marLeft w:val="0"/>
          <w:marRight w:val="0"/>
          <w:marTop w:val="0"/>
          <w:marBottom w:val="0"/>
          <w:divBdr>
            <w:top w:val="none" w:sz="0" w:space="0" w:color="auto"/>
            <w:left w:val="none" w:sz="0" w:space="0" w:color="auto"/>
            <w:bottom w:val="none" w:sz="0" w:space="0" w:color="auto"/>
            <w:right w:val="none" w:sz="0" w:space="0" w:color="auto"/>
          </w:divBdr>
        </w:div>
        <w:div w:id="1758597155">
          <w:marLeft w:val="0"/>
          <w:marRight w:val="0"/>
          <w:marTop w:val="0"/>
          <w:marBottom w:val="0"/>
          <w:divBdr>
            <w:top w:val="none" w:sz="0" w:space="0" w:color="auto"/>
            <w:left w:val="none" w:sz="0" w:space="0" w:color="auto"/>
            <w:bottom w:val="none" w:sz="0" w:space="0" w:color="auto"/>
            <w:right w:val="none" w:sz="0" w:space="0" w:color="auto"/>
          </w:divBdr>
        </w:div>
        <w:div w:id="195892935">
          <w:marLeft w:val="0"/>
          <w:marRight w:val="0"/>
          <w:marTop w:val="0"/>
          <w:marBottom w:val="0"/>
          <w:divBdr>
            <w:top w:val="none" w:sz="0" w:space="0" w:color="auto"/>
            <w:left w:val="none" w:sz="0" w:space="0" w:color="auto"/>
            <w:bottom w:val="none" w:sz="0" w:space="0" w:color="auto"/>
            <w:right w:val="none" w:sz="0" w:space="0" w:color="auto"/>
          </w:divBdr>
        </w:div>
        <w:div w:id="1714232841">
          <w:marLeft w:val="0"/>
          <w:marRight w:val="0"/>
          <w:marTop w:val="0"/>
          <w:marBottom w:val="0"/>
          <w:divBdr>
            <w:top w:val="none" w:sz="0" w:space="0" w:color="auto"/>
            <w:left w:val="none" w:sz="0" w:space="0" w:color="auto"/>
            <w:bottom w:val="none" w:sz="0" w:space="0" w:color="auto"/>
            <w:right w:val="none" w:sz="0" w:space="0" w:color="auto"/>
          </w:divBdr>
        </w:div>
        <w:div w:id="1529105334">
          <w:marLeft w:val="0"/>
          <w:marRight w:val="0"/>
          <w:marTop w:val="0"/>
          <w:marBottom w:val="0"/>
          <w:divBdr>
            <w:top w:val="none" w:sz="0" w:space="0" w:color="auto"/>
            <w:left w:val="none" w:sz="0" w:space="0" w:color="auto"/>
            <w:bottom w:val="none" w:sz="0" w:space="0" w:color="auto"/>
            <w:right w:val="none" w:sz="0" w:space="0" w:color="auto"/>
          </w:divBdr>
        </w:div>
        <w:div w:id="895697704">
          <w:marLeft w:val="0"/>
          <w:marRight w:val="0"/>
          <w:marTop w:val="0"/>
          <w:marBottom w:val="0"/>
          <w:divBdr>
            <w:top w:val="none" w:sz="0" w:space="0" w:color="auto"/>
            <w:left w:val="none" w:sz="0" w:space="0" w:color="auto"/>
            <w:bottom w:val="none" w:sz="0" w:space="0" w:color="auto"/>
            <w:right w:val="none" w:sz="0" w:space="0" w:color="auto"/>
          </w:divBdr>
        </w:div>
        <w:div w:id="1959607005">
          <w:marLeft w:val="0"/>
          <w:marRight w:val="0"/>
          <w:marTop w:val="0"/>
          <w:marBottom w:val="0"/>
          <w:divBdr>
            <w:top w:val="none" w:sz="0" w:space="0" w:color="auto"/>
            <w:left w:val="none" w:sz="0" w:space="0" w:color="auto"/>
            <w:bottom w:val="none" w:sz="0" w:space="0" w:color="auto"/>
            <w:right w:val="none" w:sz="0" w:space="0" w:color="auto"/>
          </w:divBdr>
        </w:div>
        <w:div w:id="1349671761">
          <w:marLeft w:val="0"/>
          <w:marRight w:val="0"/>
          <w:marTop w:val="0"/>
          <w:marBottom w:val="0"/>
          <w:divBdr>
            <w:top w:val="none" w:sz="0" w:space="0" w:color="auto"/>
            <w:left w:val="none" w:sz="0" w:space="0" w:color="auto"/>
            <w:bottom w:val="none" w:sz="0" w:space="0" w:color="auto"/>
            <w:right w:val="none" w:sz="0" w:space="0" w:color="auto"/>
          </w:divBdr>
        </w:div>
        <w:div w:id="1333872031">
          <w:marLeft w:val="0"/>
          <w:marRight w:val="0"/>
          <w:marTop w:val="0"/>
          <w:marBottom w:val="0"/>
          <w:divBdr>
            <w:top w:val="none" w:sz="0" w:space="0" w:color="auto"/>
            <w:left w:val="none" w:sz="0" w:space="0" w:color="auto"/>
            <w:bottom w:val="none" w:sz="0" w:space="0" w:color="auto"/>
            <w:right w:val="none" w:sz="0" w:space="0" w:color="auto"/>
          </w:divBdr>
        </w:div>
        <w:div w:id="164052650">
          <w:marLeft w:val="0"/>
          <w:marRight w:val="0"/>
          <w:marTop w:val="0"/>
          <w:marBottom w:val="0"/>
          <w:divBdr>
            <w:top w:val="none" w:sz="0" w:space="0" w:color="auto"/>
            <w:left w:val="none" w:sz="0" w:space="0" w:color="auto"/>
            <w:bottom w:val="none" w:sz="0" w:space="0" w:color="auto"/>
            <w:right w:val="none" w:sz="0" w:space="0" w:color="auto"/>
          </w:divBdr>
        </w:div>
        <w:div w:id="317537887">
          <w:marLeft w:val="0"/>
          <w:marRight w:val="0"/>
          <w:marTop w:val="0"/>
          <w:marBottom w:val="0"/>
          <w:divBdr>
            <w:top w:val="none" w:sz="0" w:space="0" w:color="auto"/>
            <w:left w:val="none" w:sz="0" w:space="0" w:color="auto"/>
            <w:bottom w:val="none" w:sz="0" w:space="0" w:color="auto"/>
            <w:right w:val="none" w:sz="0" w:space="0" w:color="auto"/>
          </w:divBdr>
        </w:div>
        <w:div w:id="1709062214">
          <w:marLeft w:val="0"/>
          <w:marRight w:val="0"/>
          <w:marTop w:val="0"/>
          <w:marBottom w:val="0"/>
          <w:divBdr>
            <w:top w:val="none" w:sz="0" w:space="0" w:color="auto"/>
            <w:left w:val="none" w:sz="0" w:space="0" w:color="auto"/>
            <w:bottom w:val="none" w:sz="0" w:space="0" w:color="auto"/>
            <w:right w:val="none" w:sz="0" w:space="0" w:color="auto"/>
          </w:divBdr>
        </w:div>
        <w:div w:id="1640184514">
          <w:marLeft w:val="0"/>
          <w:marRight w:val="0"/>
          <w:marTop w:val="0"/>
          <w:marBottom w:val="0"/>
          <w:divBdr>
            <w:top w:val="none" w:sz="0" w:space="0" w:color="auto"/>
            <w:left w:val="none" w:sz="0" w:space="0" w:color="auto"/>
            <w:bottom w:val="none" w:sz="0" w:space="0" w:color="auto"/>
            <w:right w:val="none" w:sz="0" w:space="0" w:color="auto"/>
          </w:divBdr>
        </w:div>
        <w:div w:id="1245653229">
          <w:marLeft w:val="0"/>
          <w:marRight w:val="0"/>
          <w:marTop w:val="0"/>
          <w:marBottom w:val="0"/>
          <w:divBdr>
            <w:top w:val="none" w:sz="0" w:space="0" w:color="auto"/>
            <w:left w:val="none" w:sz="0" w:space="0" w:color="auto"/>
            <w:bottom w:val="none" w:sz="0" w:space="0" w:color="auto"/>
            <w:right w:val="none" w:sz="0" w:space="0" w:color="auto"/>
          </w:divBdr>
        </w:div>
        <w:div w:id="385104738">
          <w:marLeft w:val="0"/>
          <w:marRight w:val="0"/>
          <w:marTop w:val="0"/>
          <w:marBottom w:val="0"/>
          <w:divBdr>
            <w:top w:val="none" w:sz="0" w:space="0" w:color="auto"/>
            <w:left w:val="none" w:sz="0" w:space="0" w:color="auto"/>
            <w:bottom w:val="none" w:sz="0" w:space="0" w:color="auto"/>
            <w:right w:val="none" w:sz="0" w:space="0" w:color="auto"/>
          </w:divBdr>
        </w:div>
        <w:div w:id="1156071760">
          <w:marLeft w:val="0"/>
          <w:marRight w:val="0"/>
          <w:marTop w:val="0"/>
          <w:marBottom w:val="0"/>
          <w:divBdr>
            <w:top w:val="none" w:sz="0" w:space="0" w:color="auto"/>
            <w:left w:val="none" w:sz="0" w:space="0" w:color="auto"/>
            <w:bottom w:val="none" w:sz="0" w:space="0" w:color="auto"/>
            <w:right w:val="none" w:sz="0" w:space="0" w:color="auto"/>
          </w:divBdr>
        </w:div>
        <w:div w:id="1020820763">
          <w:marLeft w:val="0"/>
          <w:marRight w:val="0"/>
          <w:marTop w:val="0"/>
          <w:marBottom w:val="0"/>
          <w:divBdr>
            <w:top w:val="none" w:sz="0" w:space="0" w:color="auto"/>
            <w:left w:val="none" w:sz="0" w:space="0" w:color="auto"/>
            <w:bottom w:val="none" w:sz="0" w:space="0" w:color="auto"/>
            <w:right w:val="none" w:sz="0" w:space="0" w:color="auto"/>
          </w:divBdr>
        </w:div>
        <w:div w:id="502399607">
          <w:marLeft w:val="0"/>
          <w:marRight w:val="0"/>
          <w:marTop w:val="0"/>
          <w:marBottom w:val="0"/>
          <w:divBdr>
            <w:top w:val="none" w:sz="0" w:space="0" w:color="auto"/>
            <w:left w:val="none" w:sz="0" w:space="0" w:color="auto"/>
            <w:bottom w:val="none" w:sz="0" w:space="0" w:color="auto"/>
            <w:right w:val="none" w:sz="0" w:space="0" w:color="auto"/>
          </w:divBdr>
        </w:div>
        <w:div w:id="214977119">
          <w:marLeft w:val="0"/>
          <w:marRight w:val="0"/>
          <w:marTop w:val="0"/>
          <w:marBottom w:val="0"/>
          <w:divBdr>
            <w:top w:val="none" w:sz="0" w:space="0" w:color="auto"/>
            <w:left w:val="none" w:sz="0" w:space="0" w:color="auto"/>
            <w:bottom w:val="none" w:sz="0" w:space="0" w:color="auto"/>
            <w:right w:val="none" w:sz="0" w:space="0" w:color="auto"/>
          </w:divBdr>
        </w:div>
        <w:div w:id="713315074">
          <w:marLeft w:val="0"/>
          <w:marRight w:val="0"/>
          <w:marTop w:val="0"/>
          <w:marBottom w:val="0"/>
          <w:divBdr>
            <w:top w:val="none" w:sz="0" w:space="0" w:color="auto"/>
            <w:left w:val="none" w:sz="0" w:space="0" w:color="auto"/>
            <w:bottom w:val="none" w:sz="0" w:space="0" w:color="auto"/>
            <w:right w:val="none" w:sz="0" w:space="0" w:color="auto"/>
          </w:divBdr>
        </w:div>
        <w:div w:id="227040180">
          <w:marLeft w:val="0"/>
          <w:marRight w:val="0"/>
          <w:marTop w:val="0"/>
          <w:marBottom w:val="0"/>
          <w:divBdr>
            <w:top w:val="none" w:sz="0" w:space="0" w:color="auto"/>
            <w:left w:val="none" w:sz="0" w:space="0" w:color="auto"/>
            <w:bottom w:val="none" w:sz="0" w:space="0" w:color="auto"/>
            <w:right w:val="none" w:sz="0" w:space="0" w:color="auto"/>
          </w:divBdr>
        </w:div>
        <w:div w:id="584725792">
          <w:marLeft w:val="0"/>
          <w:marRight w:val="0"/>
          <w:marTop w:val="0"/>
          <w:marBottom w:val="0"/>
          <w:divBdr>
            <w:top w:val="none" w:sz="0" w:space="0" w:color="auto"/>
            <w:left w:val="none" w:sz="0" w:space="0" w:color="auto"/>
            <w:bottom w:val="none" w:sz="0" w:space="0" w:color="auto"/>
            <w:right w:val="none" w:sz="0" w:space="0" w:color="auto"/>
          </w:divBdr>
        </w:div>
        <w:div w:id="375279287">
          <w:marLeft w:val="0"/>
          <w:marRight w:val="0"/>
          <w:marTop w:val="0"/>
          <w:marBottom w:val="0"/>
          <w:divBdr>
            <w:top w:val="none" w:sz="0" w:space="0" w:color="auto"/>
            <w:left w:val="none" w:sz="0" w:space="0" w:color="auto"/>
            <w:bottom w:val="none" w:sz="0" w:space="0" w:color="auto"/>
            <w:right w:val="none" w:sz="0" w:space="0" w:color="auto"/>
          </w:divBdr>
        </w:div>
        <w:div w:id="1620792031">
          <w:marLeft w:val="0"/>
          <w:marRight w:val="0"/>
          <w:marTop w:val="0"/>
          <w:marBottom w:val="0"/>
          <w:divBdr>
            <w:top w:val="none" w:sz="0" w:space="0" w:color="auto"/>
            <w:left w:val="none" w:sz="0" w:space="0" w:color="auto"/>
            <w:bottom w:val="none" w:sz="0" w:space="0" w:color="auto"/>
            <w:right w:val="none" w:sz="0" w:space="0" w:color="auto"/>
          </w:divBdr>
        </w:div>
        <w:div w:id="1135215817">
          <w:marLeft w:val="0"/>
          <w:marRight w:val="0"/>
          <w:marTop w:val="0"/>
          <w:marBottom w:val="0"/>
          <w:divBdr>
            <w:top w:val="none" w:sz="0" w:space="0" w:color="auto"/>
            <w:left w:val="none" w:sz="0" w:space="0" w:color="auto"/>
            <w:bottom w:val="none" w:sz="0" w:space="0" w:color="auto"/>
            <w:right w:val="none" w:sz="0" w:space="0" w:color="auto"/>
          </w:divBdr>
        </w:div>
        <w:div w:id="321355284">
          <w:marLeft w:val="0"/>
          <w:marRight w:val="0"/>
          <w:marTop w:val="0"/>
          <w:marBottom w:val="0"/>
          <w:divBdr>
            <w:top w:val="none" w:sz="0" w:space="0" w:color="auto"/>
            <w:left w:val="none" w:sz="0" w:space="0" w:color="auto"/>
            <w:bottom w:val="none" w:sz="0" w:space="0" w:color="auto"/>
            <w:right w:val="none" w:sz="0" w:space="0" w:color="auto"/>
          </w:divBdr>
        </w:div>
        <w:div w:id="1669408872">
          <w:marLeft w:val="0"/>
          <w:marRight w:val="0"/>
          <w:marTop w:val="0"/>
          <w:marBottom w:val="0"/>
          <w:divBdr>
            <w:top w:val="none" w:sz="0" w:space="0" w:color="auto"/>
            <w:left w:val="none" w:sz="0" w:space="0" w:color="auto"/>
            <w:bottom w:val="none" w:sz="0" w:space="0" w:color="auto"/>
            <w:right w:val="none" w:sz="0" w:space="0" w:color="auto"/>
          </w:divBdr>
        </w:div>
        <w:div w:id="1117212241">
          <w:marLeft w:val="0"/>
          <w:marRight w:val="0"/>
          <w:marTop w:val="0"/>
          <w:marBottom w:val="0"/>
          <w:divBdr>
            <w:top w:val="none" w:sz="0" w:space="0" w:color="auto"/>
            <w:left w:val="none" w:sz="0" w:space="0" w:color="auto"/>
            <w:bottom w:val="none" w:sz="0" w:space="0" w:color="auto"/>
            <w:right w:val="none" w:sz="0" w:space="0" w:color="auto"/>
          </w:divBdr>
        </w:div>
        <w:div w:id="410009547">
          <w:marLeft w:val="0"/>
          <w:marRight w:val="0"/>
          <w:marTop w:val="0"/>
          <w:marBottom w:val="0"/>
          <w:divBdr>
            <w:top w:val="none" w:sz="0" w:space="0" w:color="auto"/>
            <w:left w:val="none" w:sz="0" w:space="0" w:color="auto"/>
            <w:bottom w:val="none" w:sz="0" w:space="0" w:color="auto"/>
            <w:right w:val="none" w:sz="0" w:space="0" w:color="auto"/>
          </w:divBdr>
        </w:div>
        <w:div w:id="1586066992">
          <w:marLeft w:val="0"/>
          <w:marRight w:val="0"/>
          <w:marTop w:val="0"/>
          <w:marBottom w:val="0"/>
          <w:divBdr>
            <w:top w:val="none" w:sz="0" w:space="0" w:color="auto"/>
            <w:left w:val="none" w:sz="0" w:space="0" w:color="auto"/>
            <w:bottom w:val="none" w:sz="0" w:space="0" w:color="auto"/>
            <w:right w:val="none" w:sz="0" w:space="0" w:color="auto"/>
          </w:divBdr>
        </w:div>
        <w:div w:id="868033578">
          <w:marLeft w:val="0"/>
          <w:marRight w:val="0"/>
          <w:marTop w:val="0"/>
          <w:marBottom w:val="0"/>
          <w:divBdr>
            <w:top w:val="none" w:sz="0" w:space="0" w:color="auto"/>
            <w:left w:val="none" w:sz="0" w:space="0" w:color="auto"/>
            <w:bottom w:val="none" w:sz="0" w:space="0" w:color="auto"/>
            <w:right w:val="none" w:sz="0" w:space="0" w:color="auto"/>
          </w:divBdr>
        </w:div>
        <w:div w:id="1856338638">
          <w:marLeft w:val="0"/>
          <w:marRight w:val="0"/>
          <w:marTop w:val="0"/>
          <w:marBottom w:val="0"/>
          <w:divBdr>
            <w:top w:val="none" w:sz="0" w:space="0" w:color="auto"/>
            <w:left w:val="none" w:sz="0" w:space="0" w:color="auto"/>
            <w:bottom w:val="none" w:sz="0" w:space="0" w:color="auto"/>
            <w:right w:val="none" w:sz="0" w:space="0" w:color="auto"/>
          </w:divBdr>
        </w:div>
        <w:div w:id="1536189381">
          <w:marLeft w:val="0"/>
          <w:marRight w:val="0"/>
          <w:marTop w:val="0"/>
          <w:marBottom w:val="0"/>
          <w:divBdr>
            <w:top w:val="none" w:sz="0" w:space="0" w:color="auto"/>
            <w:left w:val="none" w:sz="0" w:space="0" w:color="auto"/>
            <w:bottom w:val="none" w:sz="0" w:space="0" w:color="auto"/>
            <w:right w:val="none" w:sz="0" w:space="0" w:color="auto"/>
          </w:divBdr>
        </w:div>
        <w:div w:id="564216660">
          <w:marLeft w:val="0"/>
          <w:marRight w:val="0"/>
          <w:marTop w:val="0"/>
          <w:marBottom w:val="0"/>
          <w:divBdr>
            <w:top w:val="none" w:sz="0" w:space="0" w:color="auto"/>
            <w:left w:val="none" w:sz="0" w:space="0" w:color="auto"/>
            <w:bottom w:val="none" w:sz="0" w:space="0" w:color="auto"/>
            <w:right w:val="none" w:sz="0" w:space="0" w:color="auto"/>
          </w:divBdr>
        </w:div>
        <w:div w:id="321591196">
          <w:marLeft w:val="0"/>
          <w:marRight w:val="0"/>
          <w:marTop w:val="0"/>
          <w:marBottom w:val="0"/>
          <w:divBdr>
            <w:top w:val="none" w:sz="0" w:space="0" w:color="auto"/>
            <w:left w:val="none" w:sz="0" w:space="0" w:color="auto"/>
            <w:bottom w:val="none" w:sz="0" w:space="0" w:color="auto"/>
            <w:right w:val="none" w:sz="0" w:space="0" w:color="auto"/>
          </w:divBdr>
        </w:div>
        <w:div w:id="985007374">
          <w:marLeft w:val="0"/>
          <w:marRight w:val="0"/>
          <w:marTop w:val="0"/>
          <w:marBottom w:val="0"/>
          <w:divBdr>
            <w:top w:val="none" w:sz="0" w:space="0" w:color="auto"/>
            <w:left w:val="none" w:sz="0" w:space="0" w:color="auto"/>
            <w:bottom w:val="none" w:sz="0" w:space="0" w:color="auto"/>
            <w:right w:val="none" w:sz="0" w:space="0" w:color="auto"/>
          </w:divBdr>
        </w:div>
        <w:div w:id="1780292556">
          <w:marLeft w:val="0"/>
          <w:marRight w:val="0"/>
          <w:marTop w:val="0"/>
          <w:marBottom w:val="0"/>
          <w:divBdr>
            <w:top w:val="none" w:sz="0" w:space="0" w:color="auto"/>
            <w:left w:val="none" w:sz="0" w:space="0" w:color="auto"/>
            <w:bottom w:val="none" w:sz="0" w:space="0" w:color="auto"/>
            <w:right w:val="none" w:sz="0" w:space="0" w:color="auto"/>
          </w:divBdr>
        </w:div>
        <w:div w:id="1731879430">
          <w:marLeft w:val="0"/>
          <w:marRight w:val="0"/>
          <w:marTop w:val="0"/>
          <w:marBottom w:val="0"/>
          <w:divBdr>
            <w:top w:val="none" w:sz="0" w:space="0" w:color="auto"/>
            <w:left w:val="none" w:sz="0" w:space="0" w:color="auto"/>
            <w:bottom w:val="none" w:sz="0" w:space="0" w:color="auto"/>
            <w:right w:val="none" w:sz="0" w:space="0" w:color="auto"/>
          </w:divBdr>
        </w:div>
        <w:div w:id="564027655">
          <w:marLeft w:val="0"/>
          <w:marRight w:val="0"/>
          <w:marTop w:val="0"/>
          <w:marBottom w:val="0"/>
          <w:divBdr>
            <w:top w:val="none" w:sz="0" w:space="0" w:color="auto"/>
            <w:left w:val="none" w:sz="0" w:space="0" w:color="auto"/>
            <w:bottom w:val="none" w:sz="0" w:space="0" w:color="auto"/>
            <w:right w:val="none" w:sz="0" w:space="0" w:color="auto"/>
          </w:divBdr>
        </w:div>
        <w:div w:id="1684278220">
          <w:marLeft w:val="0"/>
          <w:marRight w:val="0"/>
          <w:marTop w:val="0"/>
          <w:marBottom w:val="0"/>
          <w:divBdr>
            <w:top w:val="none" w:sz="0" w:space="0" w:color="auto"/>
            <w:left w:val="none" w:sz="0" w:space="0" w:color="auto"/>
            <w:bottom w:val="none" w:sz="0" w:space="0" w:color="auto"/>
            <w:right w:val="none" w:sz="0" w:space="0" w:color="auto"/>
          </w:divBdr>
        </w:div>
        <w:div w:id="278294977">
          <w:marLeft w:val="0"/>
          <w:marRight w:val="0"/>
          <w:marTop w:val="0"/>
          <w:marBottom w:val="0"/>
          <w:divBdr>
            <w:top w:val="none" w:sz="0" w:space="0" w:color="auto"/>
            <w:left w:val="none" w:sz="0" w:space="0" w:color="auto"/>
            <w:bottom w:val="none" w:sz="0" w:space="0" w:color="auto"/>
            <w:right w:val="none" w:sz="0" w:space="0" w:color="auto"/>
          </w:divBdr>
        </w:div>
        <w:div w:id="331490465">
          <w:marLeft w:val="0"/>
          <w:marRight w:val="0"/>
          <w:marTop w:val="0"/>
          <w:marBottom w:val="0"/>
          <w:divBdr>
            <w:top w:val="none" w:sz="0" w:space="0" w:color="auto"/>
            <w:left w:val="none" w:sz="0" w:space="0" w:color="auto"/>
            <w:bottom w:val="none" w:sz="0" w:space="0" w:color="auto"/>
            <w:right w:val="none" w:sz="0" w:space="0" w:color="auto"/>
          </w:divBdr>
        </w:div>
        <w:div w:id="1506171223">
          <w:marLeft w:val="0"/>
          <w:marRight w:val="0"/>
          <w:marTop w:val="0"/>
          <w:marBottom w:val="0"/>
          <w:divBdr>
            <w:top w:val="none" w:sz="0" w:space="0" w:color="auto"/>
            <w:left w:val="none" w:sz="0" w:space="0" w:color="auto"/>
            <w:bottom w:val="none" w:sz="0" w:space="0" w:color="auto"/>
            <w:right w:val="none" w:sz="0" w:space="0" w:color="auto"/>
          </w:divBdr>
        </w:div>
        <w:div w:id="131336551">
          <w:marLeft w:val="0"/>
          <w:marRight w:val="0"/>
          <w:marTop w:val="0"/>
          <w:marBottom w:val="0"/>
          <w:divBdr>
            <w:top w:val="none" w:sz="0" w:space="0" w:color="auto"/>
            <w:left w:val="none" w:sz="0" w:space="0" w:color="auto"/>
            <w:bottom w:val="none" w:sz="0" w:space="0" w:color="auto"/>
            <w:right w:val="none" w:sz="0" w:space="0" w:color="auto"/>
          </w:divBdr>
        </w:div>
        <w:div w:id="1147867808">
          <w:marLeft w:val="0"/>
          <w:marRight w:val="0"/>
          <w:marTop w:val="0"/>
          <w:marBottom w:val="0"/>
          <w:divBdr>
            <w:top w:val="none" w:sz="0" w:space="0" w:color="auto"/>
            <w:left w:val="none" w:sz="0" w:space="0" w:color="auto"/>
            <w:bottom w:val="none" w:sz="0" w:space="0" w:color="auto"/>
            <w:right w:val="none" w:sz="0" w:space="0" w:color="auto"/>
          </w:divBdr>
        </w:div>
        <w:div w:id="482817203">
          <w:marLeft w:val="0"/>
          <w:marRight w:val="0"/>
          <w:marTop w:val="0"/>
          <w:marBottom w:val="0"/>
          <w:divBdr>
            <w:top w:val="none" w:sz="0" w:space="0" w:color="auto"/>
            <w:left w:val="none" w:sz="0" w:space="0" w:color="auto"/>
            <w:bottom w:val="none" w:sz="0" w:space="0" w:color="auto"/>
            <w:right w:val="none" w:sz="0" w:space="0" w:color="auto"/>
          </w:divBdr>
        </w:div>
        <w:div w:id="1388726291">
          <w:marLeft w:val="0"/>
          <w:marRight w:val="0"/>
          <w:marTop w:val="0"/>
          <w:marBottom w:val="0"/>
          <w:divBdr>
            <w:top w:val="none" w:sz="0" w:space="0" w:color="auto"/>
            <w:left w:val="none" w:sz="0" w:space="0" w:color="auto"/>
            <w:bottom w:val="none" w:sz="0" w:space="0" w:color="auto"/>
            <w:right w:val="none" w:sz="0" w:space="0" w:color="auto"/>
          </w:divBdr>
        </w:div>
        <w:div w:id="811291836">
          <w:marLeft w:val="0"/>
          <w:marRight w:val="0"/>
          <w:marTop w:val="0"/>
          <w:marBottom w:val="0"/>
          <w:divBdr>
            <w:top w:val="none" w:sz="0" w:space="0" w:color="auto"/>
            <w:left w:val="none" w:sz="0" w:space="0" w:color="auto"/>
            <w:bottom w:val="none" w:sz="0" w:space="0" w:color="auto"/>
            <w:right w:val="none" w:sz="0" w:space="0" w:color="auto"/>
          </w:divBdr>
        </w:div>
        <w:div w:id="1506432241">
          <w:marLeft w:val="0"/>
          <w:marRight w:val="0"/>
          <w:marTop w:val="0"/>
          <w:marBottom w:val="0"/>
          <w:divBdr>
            <w:top w:val="none" w:sz="0" w:space="0" w:color="auto"/>
            <w:left w:val="none" w:sz="0" w:space="0" w:color="auto"/>
            <w:bottom w:val="none" w:sz="0" w:space="0" w:color="auto"/>
            <w:right w:val="none" w:sz="0" w:space="0" w:color="auto"/>
          </w:divBdr>
        </w:div>
        <w:div w:id="1219785646">
          <w:marLeft w:val="0"/>
          <w:marRight w:val="0"/>
          <w:marTop w:val="0"/>
          <w:marBottom w:val="0"/>
          <w:divBdr>
            <w:top w:val="none" w:sz="0" w:space="0" w:color="auto"/>
            <w:left w:val="none" w:sz="0" w:space="0" w:color="auto"/>
            <w:bottom w:val="none" w:sz="0" w:space="0" w:color="auto"/>
            <w:right w:val="none" w:sz="0" w:space="0" w:color="auto"/>
          </w:divBdr>
        </w:div>
        <w:div w:id="379135444">
          <w:marLeft w:val="0"/>
          <w:marRight w:val="0"/>
          <w:marTop w:val="0"/>
          <w:marBottom w:val="0"/>
          <w:divBdr>
            <w:top w:val="none" w:sz="0" w:space="0" w:color="auto"/>
            <w:left w:val="none" w:sz="0" w:space="0" w:color="auto"/>
            <w:bottom w:val="none" w:sz="0" w:space="0" w:color="auto"/>
            <w:right w:val="none" w:sz="0" w:space="0" w:color="auto"/>
          </w:divBdr>
        </w:div>
        <w:div w:id="1482886860">
          <w:marLeft w:val="0"/>
          <w:marRight w:val="0"/>
          <w:marTop w:val="0"/>
          <w:marBottom w:val="0"/>
          <w:divBdr>
            <w:top w:val="none" w:sz="0" w:space="0" w:color="auto"/>
            <w:left w:val="none" w:sz="0" w:space="0" w:color="auto"/>
            <w:bottom w:val="none" w:sz="0" w:space="0" w:color="auto"/>
            <w:right w:val="none" w:sz="0" w:space="0" w:color="auto"/>
          </w:divBdr>
        </w:div>
        <w:div w:id="819690902">
          <w:marLeft w:val="0"/>
          <w:marRight w:val="0"/>
          <w:marTop w:val="0"/>
          <w:marBottom w:val="0"/>
          <w:divBdr>
            <w:top w:val="none" w:sz="0" w:space="0" w:color="auto"/>
            <w:left w:val="none" w:sz="0" w:space="0" w:color="auto"/>
            <w:bottom w:val="none" w:sz="0" w:space="0" w:color="auto"/>
            <w:right w:val="none" w:sz="0" w:space="0" w:color="auto"/>
          </w:divBdr>
        </w:div>
        <w:div w:id="2134713481">
          <w:marLeft w:val="0"/>
          <w:marRight w:val="0"/>
          <w:marTop w:val="0"/>
          <w:marBottom w:val="0"/>
          <w:divBdr>
            <w:top w:val="none" w:sz="0" w:space="0" w:color="auto"/>
            <w:left w:val="none" w:sz="0" w:space="0" w:color="auto"/>
            <w:bottom w:val="none" w:sz="0" w:space="0" w:color="auto"/>
            <w:right w:val="none" w:sz="0" w:space="0" w:color="auto"/>
          </w:divBdr>
        </w:div>
        <w:div w:id="937257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1252</Words>
  <Characters>7142</Characters>
  <Application>Microsoft Office Word</Application>
  <DocSecurity>0</DocSecurity>
  <Lines>59</Lines>
  <Paragraphs>16</Paragraphs>
  <ScaleCrop>false</ScaleCrop>
  <Company/>
  <LinksUpToDate>false</LinksUpToDate>
  <CharactersWithSpaces>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Acer</cp:lastModifiedBy>
  <cp:revision>5</cp:revision>
  <dcterms:created xsi:type="dcterms:W3CDTF">2019-11-17T07:29:00Z</dcterms:created>
  <dcterms:modified xsi:type="dcterms:W3CDTF">2019-11-20T17:47:00Z</dcterms:modified>
</cp:coreProperties>
</file>