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6CC" w:rsidRPr="00944DB2" w:rsidRDefault="00A31675" w:rsidP="00CA76CC">
      <w:pPr>
        <w:rPr>
          <w:rFonts w:ascii="Sylfaen" w:hAnsi="Sylfaen"/>
          <w:b/>
          <w:bCs/>
          <w:iCs/>
          <w:lang w:val="ka-GE"/>
        </w:rPr>
      </w:pPr>
      <w:r w:rsidRPr="00944DB2">
        <w:rPr>
          <w:rFonts w:ascii="Sylfaen" w:hAnsi="Sylfaen"/>
          <w:b/>
          <w:bCs/>
          <w:iCs/>
        </w:rPr>
        <w:t xml:space="preserve">    </w:t>
      </w:r>
      <w:r w:rsidR="00CA76CC" w:rsidRPr="00944DB2">
        <w:rPr>
          <w:rFonts w:ascii="Sylfaen" w:hAnsi="Sylfaen"/>
          <w:b/>
          <w:bCs/>
          <w:iCs/>
          <w:lang w:val="ka-GE"/>
        </w:rPr>
        <w:t xml:space="preserve">    „თანამშრომლობითი სწავლა უფრო მეტია ვიდრე მოსწავლეების ერთად მუშაობა"</w:t>
      </w:r>
    </w:p>
    <w:p w:rsidR="00944DB2" w:rsidRDefault="00944DB2" w:rsidP="00944DB2">
      <w:pPr>
        <w:rPr>
          <w:rFonts w:ascii="Sylfaen" w:hAnsi="Sylfaen"/>
          <w:sz w:val="24"/>
          <w:szCs w:val="24"/>
          <w:lang w:val="ka-GE"/>
        </w:rPr>
      </w:pPr>
      <w:r w:rsidRPr="00944DB2">
        <w:rPr>
          <w:rFonts w:ascii="Sylfaen" w:hAnsi="Sylfaen"/>
          <w:b/>
          <w:sz w:val="24"/>
          <w:szCs w:val="24"/>
          <w:lang w:val="ka-GE"/>
        </w:rPr>
        <w:t>ცირა ბრეგვაძე-</w:t>
      </w:r>
      <w:r>
        <w:rPr>
          <w:rFonts w:ascii="Sylfaen" w:hAnsi="Sylfaen"/>
          <w:sz w:val="24"/>
          <w:szCs w:val="24"/>
          <w:lang w:val="ka-GE"/>
        </w:rPr>
        <w:t xml:space="preserve"> სსიპ ქალაქ ჭიათურის N2 საჯარო სკოლის დირექტორი. ბიოლოგიის წამყვანი პედაგოგი (ავტორი)</w:t>
      </w:r>
    </w:p>
    <w:p w:rsidR="00785A88" w:rsidRDefault="001F275A">
      <w:pPr>
        <w:rPr>
          <w:rFonts w:ascii="Sylfaen" w:hAnsi="Sylfaen"/>
          <w:lang w:val="ka-GE"/>
        </w:rPr>
      </w:pPr>
      <w:r>
        <w:rPr>
          <w:rFonts w:ascii="Sylfaen" w:hAnsi="Sylfaen"/>
          <w:b/>
          <w:sz w:val="24"/>
          <w:szCs w:val="24"/>
        </w:rPr>
        <w:t xml:space="preserve"> </w:t>
      </w:r>
      <w:r w:rsidR="00785A88">
        <w:rPr>
          <w:rFonts w:ascii="Sylfaen" w:hAnsi="Sylfaen"/>
          <w:lang w:val="ka-GE"/>
        </w:rPr>
        <w:t xml:space="preserve">მოსწავლეთა  დაჯგუფების  მეთოდებიდან  თანამშრომლობითი სწავლება  </w:t>
      </w:r>
      <w:r w:rsidR="00F25272">
        <w:rPr>
          <w:rFonts w:ascii="Sylfaen" w:hAnsi="Sylfaen"/>
          <w:lang w:val="ka-GE"/>
        </w:rPr>
        <w:t>შ</w:t>
      </w:r>
      <w:r w:rsidR="00785A88">
        <w:rPr>
          <w:rFonts w:ascii="Sylfaen" w:hAnsi="Sylfaen"/>
          <w:lang w:val="ka-GE"/>
        </w:rPr>
        <w:t>ეიძლება  ჩაითვალოს  ყველაზე ნაყოფიერად.  თანამშრომლობითი  სწავლის  მეთოდი  მასწავლებელმა  შეიძლება  სრულიად  განსხვავებულ  სიტუაციებში</w:t>
      </w:r>
      <w:r w:rsidR="00A31675">
        <w:rPr>
          <w:rFonts w:ascii="Sylfaen" w:hAnsi="Sylfaen"/>
        </w:rPr>
        <w:t xml:space="preserve">  </w:t>
      </w:r>
      <w:r w:rsidR="00785A88">
        <w:rPr>
          <w:rFonts w:ascii="Sylfaen" w:hAnsi="Sylfaen"/>
          <w:lang w:val="ka-GE"/>
        </w:rPr>
        <w:t>გამოიყენოს  სხვადასხვა  ფორმით.  ზოგი  ამ  მეთოდს  აღიქვამს  როგორც ,, მოსწავლეთა  დაჯგ</w:t>
      </w:r>
      <w:r w:rsidR="00F25272">
        <w:rPr>
          <w:rFonts w:ascii="Sylfaen" w:hAnsi="Sylfaen"/>
          <w:lang w:val="ka-GE"/>
        </w:rPr>
        <w:t>უ</w:t>
      </w:r>
      <w:r w:rsidR="00785A88">
        <w:rPr>
          <w:rFonts w:ascii="Sylfaen" w:hAnsi="Sylfaen"/>
          <w:lang w:val="ka-GE"/>
        </w:rPr>
        <w:t>ფების“ ზოგადი  სტრატეგიის  ნაწილს. თავდაპირველად დაჯგუფების  პროგრამა  მიმართული იყო ,,შესაძლებლობების  მიხედვით“ დაჯგუფებული  კლასების  შექმნისკენ, რომლის  მიხედვითაც  დაწყებით  კლ</w:t>
      </w:r>
      <w:r w:rsidR="00686B7D">
        <w:rPr>
          <w:rFonts w:ascii="Sylfaen" w:hAnsi="Sylfaen"/>
          <w:lang w:val="ka-GE"/>
        </w:rPr>
        <w:t>ა</w:t>
      </w:r>
      <w:r w:rsidR="00785A88">
        <w:rPr>
          <w:rFonts w:ascii="Sylfaen" w:hAnsi="Sylfaen"/>
          <w:lang w:val="ka-GE"/>
        </w:rPr>
        <w:t>სებში  მოსწავლეებს  სწრაფი  წინსვლის  საშუალება  ეძლეოდათ(აშშ 1982 წელი ჯ. ქულიქი, ქ. ქულიქი.)</w:t>
      </w:r>
    </w:p>
    <w:p w:rsidR="00EA51BF" w:rsidRDefault="00EA51BF">
      <w:pPr>
        <w:rPr>
          <w:rFonts w:ascii="Sylfaen" w:hAnsi="Sylfaen"/>
          <w:lang w:val="ka-GE"/>
        </w:rPr>
      </w:pPr>
      <w:r>
        <w:rPr>
          <w:rFonts w:ascii="Sylfaen" w:hAnsi="Sylfaen"/>
          <w:lang w:val="ka-GE"/>
        </w:rPr>
        <w:t>თუმცა  მხოლოდ საუკუნეების  ბოლოს მიიღო ის  ფორმა რომელიც  დღევანდელი  სასკოლო  პრაქტიკის  მსგავსია. ქულიქის მიერ  გამოყენებული ,, ჰომოგენური  დაჯგუფების  მოდელი“ თანდათანობით  კარგავდა  აქტუალურობას რადგან ასეთი  პრაქტიკა  ნაკლებად  ეფექტურია. ამ მეთოდის  პოპულარობის  ვარდნა  იმითაა  განპირობებული  რომ  შესაძლებლობების  მიხედვით  დაჯგუფება  აღვივებს  მოსწავლეთა  შორის  უთანასწორობას</w:t>
      </w:r>
      <w:r w:rsidR="00605CA3">
        <w:rPr>
          <w:rFonts w:ascii="Sylfaen" w:hAnsi="Sylfaen"/>
          <w:lang w:val="ka-GE"/>
        </w:rPr>
        <w:t xml:space="preserve">, სხვა  სიტყვებით  ეს  მეთოდი  არ  ემსახურება  ,,ფართო  </w:t>
      </w:r>
      <w:r w:rsidR="0095047B">
        <w:rPr>
          <w:rFonts w:ascii="Sylfaen" w:hAnsi="Sylfaen"/>
          <w:lang w:val="ka-GE"/>
        </w:rPr>
        <w:t>შ</w:t>
      </w:r>
      <w:r w:rsidR="00605CA3">
        <w:rPr>
          <w:rFonts w:ascii="Sylfaen" w:hAnsi="Sylfaen"/>
          <w:lang w:val="ka-GE"/>
        </w:rPr>
        <w:t>ესაძლებლობებისა  და  დაბალი  შესაძლებლობების  მქონე  მოსწავლ</w:t>
      </w:r>
      <w:r w:rsidR="006D3F14">
        <w:rPr>
          <w:rFonts w:ascii="Sylfaen" w:hAnsi="Sylfaen"/>
          <w:lang w:val="ka-GE"/>
        </w:rPr>
        <w:t>ე</w:t>
      </w:r>
      <w:r w:rsidR="00605CA3">
        <w:rPr>
          <w:rFonts w:ascii="Sylfaen" w:hAnsi="Sylfaen"/>
          <w:lang w:val="ka-GE"/>
        </w:rPr>
        <w:t xml:space="preserve">ების </w:t>
      </w:r>
      <w:r w:rsidR="0095047B">
        <w:rPr>
          <w:rFonts w:ascii="Sylfaen" w:hAnsi="Sylfaen"/>
          <w:lang w:val="ka-GE"/>
        </w:rPr>
        <w:t xml:space="preserve"> შორის </w:t>
      </w:r>
      <w:r w:rsidR="00605CA3">
        <w:rPr>
          <w:rFonts w:ascii="Sylfaen" w:hAnsi="Sylfaen"/>
          <w:lang w:val="ka-GE"/>
        </w:rPr>
        <w:t xml:space="preserve">ნაპრალის  </w:t>
      </w:r>
      <w:r w:rsidR="0095047B">
        <w:rPr>
          <w:rFonts w:ascii="Sylfaen" w:hAnsi="Sylfaen"/>
          <w:lang w:val="ka-GE"/>
        </w:rPr>
        <w:t>შ</w:t>
      </w:r>
      <w:r w:rsidR="00605CA3">
        <w:rPr>
          <w:rFonts w:ascii="Sylfaen" w:hAnsi="Sylfaen"/>
          <w:lang w:val="ka-GE"/>
        </w:rPr>
        <w:t>ევსებას</w:t>
      </w:r>
      <w:r w:rsidR="00A31675">
        <w:rPr>
          <w:rFonts w:ascii="Sylfaen" w:hAnsi="Sylfaen"/>
        </w:rPr>
        <w:t xml:space="preserve"> </w:t>
      </w:r>
      <w:r w:rsidR="0095047B">
        <w:rPr>
          <w:rFonts w:ascii="Sylfaen" w:hAnsi="Sylfaen"/>
          <w:lang w:val="ka-GE"/>
        </w:rPr>
        <w:t xml:space="preserve">( </w:t>
      </w:r>
      <w:proofErr w:type="spellStart"/>
      <w:r w:rsidR="0095047B">
        <w:rPr>
          <w:rFonts w:ascii="Sylfaen" w:hAnsi="Sylfaen"/>
          <w:lang w:val="ka-GE"/>
        </w:rPr>
        <w:t>ოაქსი</w:t>
      </w:r>
      <w:proofErr w:type="spellEnd"/>
      <w:r w:rsidR="0095047B">
        <w:rPr>
          <w:rFonts w:ascii="Sylfaen" w:hAnsi="Sylfaen"/>
          <w:lang w:val="ka-GE"/>
        </w:rPr>
        <w:t xml:space="preserve"> 1985)</w:t>
      </w:r>
    </w:p>
    <w:p w:rsidR="00D63554" w:rsidRPr="005E1522" w:rsidRDefault="00A31675">
      <w:pPr>
        <w:rPr>
          <w:rFonts w:ascii="Sylfaen" w:hAnsi="Sylfaen"/>
          <w:lang w:val="ka-GE"/>
        </w:rPr>
      </w:pPr>
      <w:r>
        <w:rPr>
          <w:rFonts w:ascii="Sylfaen" w:hAnsi="Sylfaen"/>
        </w:rPr>
        <w:t xml:space="preserve">   </w:t>
      </w:r>
      <w:r w:rsidR="00D63554">
        <w:rPr>
          <w:rFonts w:ascii="Sylfaen" w:hAnsi="Sylfaen"/>
          <w:lang w:val="ka-GE"/>
        </w:rPr>
        <w:t xml:space="preserve">უმჯობესია სასკოლო  პრაქტიკაში მასწავლებელმა  გამოიყენოს  </w:t>
      </w:r>
      <w:proofErr w:type="spellStart"/>
      <w:r w:rsidR="00D63554">
        <w:rPr>
          <w:rFonts w:ascii="Sylfaen" w:hAnsi="Sylfaen"/>
          <w:lang w:val="ka-GE"/>
        </w:rPr>
        <w:t>ჰეტეროგე</w:t>
      </w:r>
      <w:r w:rsidR="00CA76CC">
        <w:rPr>
          <w:rFonts w:ascii="Sylfaen" w:hAnsi="Sylfaen"/>
          <w:lang w:val="ka-GE"/>
        </w:rPr>
        <w:t>ნ</w:t>
      </w:r>
      <w:r w:rsidR="00D63554">
        <w:rPr>
          <w:rFonts w:ascii="Sylfaen" w:hAnsi="Sylfaen"/>
          <w:lang w:val="ka-GE"/>
        </w:rPr>
        <w:t>ული</w:t>
      </w:r>
      <w:proofErr w:type="spellEnd"/>
      <w:r w:rsidR="00D63554">
        <w:rPr>
          <w:rFonts w:ascii="Sylfaen" w:hAnsi="Sylfaen"/>
          <w:lang w:val="ka-GE"/>
        </w:rPr>
        <w:t xml:space="preserve">  დაჯგუფების  მეთოდი.  თანამშრომლობითი  სწავლის  სფეროში  გამორჩეული  სპეციალისტები  დევიდ ჯონსონისა  და  როჯერ </w:t>
      </w:r>
      <w:r w:rsidR="00686B7D">
        <w:rPr>
          <w:rFonts w:ascii="Sylfaen" w:hAnsi="Sylfaen"/>
          <w:lang w:val="ka-GE"/>
        </w:rPr>
        <w:t>ჯ</w:t>
      </w:r>
      <w:r w:rsidR="00D63554">
        <w:rPr>
          <w:rFonts w:ascii="Sylfaen" w:hAnsi="Sylfaen"/>
          <w:lang w:val="ka-GE"/>
        </w:rPr>
        <w:t>ონსონის  მიხედვით  ამ  მეთოდის  განმსაზღვრელი  5 ელემებტი  არსებობს:</w:t>
      </w:r>
      <w:r w:rsidR="004256ED">
        <w:rPr>
          <w:rFonts w:ascii="Sylfaen" w:hAnsi="Sylfaen"/>
          <w:lang w:val="ka-GE"/>
        </w:rPr>
        <w:t xml:space="preserve"> (მინესოტას  უნივერსიტეტის  თანამშრომლობითი  სწავლისადმი  მიძღვნილი  ვებ  გვერდი</w:t>
      </w:r>
      <w:r w:rsidR="0009591C">
        <w:rPr>
          <w:rFonts w:ascii="Sylfaen" w:hAnsi="Sylfaen"/>
          <w:lang w:val="ka-GE"/>
        </w:rPr>
        <w:t xml:space="preserve"> -</w:t>
      </w:r>
      <w:r w:rsidR="0009591C" w:rsidRPr="0009591C">
        <w:rPr>
          <w:rFonts w:ascii="Sylfaen" w:hAnsi="Sylfaen"/>
          <w:lang w:val="ka-GE"/>
        </w:rPr>
        <w:t>http://www.co-peracion.org/pages/cl.html.</w:t>
      </w:r>
      <w:r w:rsidR="005E1522">
        <w:rPr>
          <w:rFonts w:ascii="Sylfaen" w:hAnsi="Sylfaen"/>
        </w:rPr>
        <w:t xml:space="preserve">  </w:t>
      </w:r>
      <w:r w:rsidR="005E1522">
        <w:rPr>
          <w:rFonts w:ascii="Sylfaen" w:hAnsi="Sylfaen"/>
          <w:lang w:val="ka-GE"/>
        </w:rPr>
        <w:t>თანადირექტორები  ჯონსონი და ჯონსონი.)</w:t>
      </w:r>
    </w:p>
    <w:p w:rsidR="00D63554" w:rsidRDefault="00D63554">
      <w:pPr>
        <w:rPr>
          <w:rFonts w:ascii="Sylfaen" w:hAnsi="Sylfaen"/>
          <w:lang w:val="ka-GE"/>
        </w:rPr>
      </w:pPr>
      <w:r>
        <w:rPr>
          <w:rFonts w:ascii="Sylfaen" w:hAnsi="Sylfaen"/>
          <w:lang w:val="ka-GE"/>
        </w:rPr>
        <w:t xml:space="preserve">1.პოზიტიური  ურთიერთდამოკიდებულება. ( გრძნობა იმისა </w:t>
      </w:r>
      <w:r w:rsidR="00686B7D">
        <w:rPr>
          <w:rFonts w:ascii="Sylfaen" w:hAnsi="Sylfaen"/>
          <w:lang w:val="ka-GE"/>
        </w:rPr>
        <w:t>,</w:t>
      </w:r>
      <w:r>
        <w:rPr>
          <w:rFonts w:ascii="Sylfaen" w:hAnsi="Sylfaen"/>
          <w:lang w:val="ka-GE"/>
        </w:rPr>
        <w:t xml:space="preserve"> რომ  ერთად  გადავრჩებით  ან ერთად  დავიღუპებით)</w:t>
      </w:r>
    </w:p>
    <w:p w:rsidR="00D63554" w:rsidRDefault="00D63554">
      <w:pPr>
        <w:rPr>
          <w:rFonts w:ascii="Sylfaen" w:hAnsi="Sylfaen"/>
          <w:lang w:val="ka-GE"/>
        </w:rPr>
      </w:pPr>
      <w:r>
        <w:rPr>
          <w:rFonts w:ascii="Sylfaen" w:hAnsi="Sylfaen"/>
          <w:lang w:val="ka-GE"/>
        </w:rPr>
        <w:t>2.ურთიერთ  გამხნევება( ერთმანეთის  დახმარება  სწავლაში, ურთიერთგამხნევება და  წახალისება)</w:t>
      </w:r>
    </w:p>
    <w:p w:rsidR="00D63554" w:rsidRDefault="00D63554">
      <w:pPr>
        <w:rPr>
          <w:rFonts w:ascii="Sylfaen" w:hAnsi="Sylfaen"/>
          <w:lang w:val="ka-GE"/>
        </w:rPr>
      </w:pPr>
      <w:r>
        <w:rPr>
          <w:rFonts w:ascii="Sylfaen" w:hAnsi="Sylfaen"/>
          <w:lang w:val="ka-GE"/>
        </w:rPr>
        <w:t xml:space="preserve">3. ინდივიდუალური და ჯგუფური ანგარიშვალდებულება ( თითეული ჯგუფის  წევრს  აქვს  ვალდებულებები  და  ამ  ვალდებულებების  </w:t>
      </w:r>
      <w:r w:rsidR="00032102">
        <w:rPr>
          <w:rFonts w:ascii="Sylfaen" w:hAnsi="Sylfaen"/>
          <w:lang w:val="ka-GE"/>
        </w:rPr>
        <w:t>შ</w:t>
      </w:r>
      <w:r>
        <w:rPr>
          <w:rFonts w:ascii="Sylfaen" w:hAnsi="Sylfaen"/>
          <w:lang w:val="ka-GE"/>
        </w:rPr>
        <w:t>ესრულებით</w:t>
      </w:r>
      <w:r w:rsidR="00032102">
        <w:rPr>
          <w:rFonts w:ascii="Sylfaen" w:hAnsi="Sylfaen"/>
          <w:lang w:val="ka-GE"/>
        </w:rPr>
        <w:t xml:space="preserve">  შესაძლებელი ხდება ჯგუფის  საერთო  მიზნის მიღწევა)</w:t>
      </w:r>
    </w:p>
    <w:p w:rsidR="00032102" w:rsidRDefault="00032102">
      <w:pPr>
        <w:rPr>
          <w:rFonts w:ascii="Sylfaen" w:hAnsi="Sylfaen"/>
          <w:lang w:val="ka-GE"/>
        </w:rPr>
      </w:pPr>
      <w:r>
        <w:rPr>
          <w:rFonts w:ascii="Sylfaen" w:hAnsi="Sylfaen"/>
          <w:lang w:val="ka-GE"/>
        </w:rPr>
        <w:t>4.ინტერპერსონალური და პატარა ჯგუფში  მუშაობის  უნარები. (კომუნიკაცია, ლიდერობა,  ნდობა, კონფლიქტის  მოგვარება  და გადაწყვეტილების</w:t>
      </w:r>
      <w:r w:rsidR="00686B7D">
        <w:rPr>
          <w:rFonts w:ascii="Sylfaen" w:hAnsi="Sylfaen"/>
          <w:lang w:val="ka-GE"/>
        </w:rPr>
        <w:t xml:space="preserve">  </w:t>
      </w:r>
      <w:r>
        <w:rPr>
          <w:rFonts w:ascii="Sylfaen" w:hAnsi="Sylfaen"/>
          <w:lang w:val="ka-GE"/>
        </w:rPr>
        <w:t>მიღება.)</w:t>
      </w:r>
    </w:p>
    <w:p w:rsidR="00A548E4" w:rsidRDefault="00032102">
      <w:pPr>
        <w:rPr>
          <w:rFonts w:ascii="Sylfaen" w:hAnsi="Sylfaen"/>
          <w:lang w:val="ka-GE"/>
        </w:rPr>
      </w:pPr>
      <w:r>
        <w:rPr>
          <w:rFonts w:ascii="Sylfaen" w:hAnsi="Sylfaen"/>
          <w:lang w:val="ka-GE"/>
        </w:rPr>
        <w:t>5. ჯგუფის  წინსვლა( დაკვირვება  იმაზე  თუ  როგორ  მუ</w:t>
      </w:r>
      <w:r w:rsidR="00F25272">
        <w:rPr>
          <w:rFonts w:ascii="Sylfaen" w:hAnsi="Sylfaen"/>
          <w:lang w:val="ka-GE"/>
        </w:rPr>
        <w:t>შ</w:t>
      </w:r>
      <w:r>
        <w:rPr>
          <w:rFonts w:ascii="Sylfaen" w:hAnsi="Sylfaen"/>
          <w:lang w:val="ka-GE"/>
        </w:rPr>
        <w:t>აობს  გუნდი  და  რა</w:t>
      </w:r>
      <w:r w:rsidR="00686B7D">
        <w:rPr>
          <w:rFonts w:ascii="Sylfaen" w:hAnsi="Sylfaen"/>
          <w:lang w:val="ka-GE"/>
        </w:rPr>
        <w:t xml:space="preserve"> </w:t>
      </w:r>
      <w:r>
        <w:rPr>
          <w:rFonts w:ascii="Sylfaen" w:hAnsi="Sylfaen"/>
          <w:lang w:val="ka-GE"/>
        </w:rPr>
        <w:t>ღონისძიებები  უნდა ჩავატაროთ  იმისთვის რომ გუნდის  მუშაობა  გაუმჯობესდეს.</w:t>
      </w:r>
      <w:r w:rsidR="00A548E4">
        <w:rPr>
          <w:rFonts w:ascii="Sylfaen" w:hAnsi="Sylfaen"/>
          <w:lang w:val="ka-GE"/>
        </w:rPr>
        <w:t xml:space="preserve"> </w:t>
      </w:r>
    </w:p>
    <w:p w:rsidR="00CA76CC" w:rsidRDefault="00A548E4">
      <w:pPr>
        <w:rPr>
          <w:rFonts w:ascii="Sylfaen" w:hAnsi="Sylfaen"/>
          <w:lang w:val="ka-GE"/>
        </w:rPr>
      </w:pPr>
      <w:r>
        <w:rPr>
          <w:rFonts w:ascii="Sylfaen" w:hAnsi="Sylfaen"/>
          <w:lang w:val="ka-GE"/>
        </w:rPr>
        <w:t xml:space="preserve">კვლევები  ადასტურებს  რომ როდესაც თანამშრომლობით  სწავლას  მოსწავლეთა  შორის  კონკურენციაზე  ორიენტირებულ მეთოდებს  ვადარებთ </w:t>
      </w:r>
      <w:r w:rsidR="00CA76CC">
        <w:rPr>
          <w:rFonts w:ascii="Sylfaen" w:hAnsi="Sylfaen"/>
          <w:lang w:val="ka-GE"/>
        </w:rPr>
        <w:t xml:space="preserve">, </w:t>
      </w:r>
      <w:r>
        <w:rPr>
          <w:rFonts w:ascii="Sylfaen" w:hAnsi="Sylfaen"/>
          <w:lang w:val="ka-GE"/>
        </w:rPr>
        <w:t xml:space="preserve"> თანამშრომლობითი  სწავლა  უფრო  ეფექტურია  ასე  რომ, მასწავლებლის  მიერ  მოსწავლეთა  ჩართვა  მთელ  ამ  პროცესში  ეფექტური  მეთოდია  იმის  და  მიუხედავად ეჯ</w:t>
      </w:r>
      <w:r w:rsidR="00CA76CC">
        <w:rPr>
          <w:rFonts w:ascii="Sylfaen" w:hAnsi="Sylfaen"/>
          <w:lang w:val="ka-GE"/>
        </w:rPr>
        <w:t>ი</w:t>
      </w:r>
      <w:r>
        <w:rPr>
          <w:rFonts w:ascii="Sylfaen" w:hAnsi="Sylfaen"/>
          <w:lang w:val="ka-GE"/>
        </w:rPr>
        <w:t xml:space="preserve">ბრებიან თუ  არა   მოსწავლეთა  ჯგუფები.  </w:t>
      </w:r>
      <w:r w:rsidR="00032102">
        <w:rPr>
          <w:rFonts w:ascii="Sylfaen" w:hAnsi="Sylfaen"/>
          <w:lang w:val="ka-GE"/>
        </w:rPr>
        <w:t xml:space="preserve"> </w:t>
      </w:r>
    </w:p>
    <w:p w:rsidR="00032102" w:rsidRDefault="00CA76CC">
      <w:pPr>
        <w:rPr>
          <w:rFonts w:ascii="Sylfaen" w:hAnsi="Sylfaen"/>
          <w:lang w:val="ka-GE"/>
        </w:rPr>
      </w:pPr>
      <w:r>
        <w:rPr>
          <w:rFonts w:ascii="Sylfaen" w:hAnsi="Sylfaen"/>
          <w:lang w:val="ka-GE"/>
        </w:rPr>
        <w:lastRenderedPageBreak/>
        <w:t xml:space="preserve">  </w:t>
      </w:r>
      <w:r w:rsidR="00A31675">
        <w:rPr>
          <w:rFonts w:ascii="Sylfaen" w:hAnsi="Sylfaen"/>
        </w:rPr>
        <w:t xml:space="preserve">  </w:t>
      </w:r>
      <w:r w:rsidR="00A548E4">
        <w:rPr>
          <w:rFonts w:ascii="Sylfaen" w:hAnsi="Sylfaen"/>
          <w:lang w:val="ka-GE"/>
        </w:rPr>
        <w:t xml:space="preserve"> არსებობს  დასკვნები  რომლებიც  გვეხმარება  პედაგოგებს  თანამშრომლობით  სწავლაზე მიმართულ აქტივობების  განხორციელების  დაგეგმვისას:</w:t>
      </w:r>
    </w:p>
    <w:p w:rsidR="00A548E4" w:rsidRDefault="00A548E4">
      <w:pPr>
        <w:rPr>
          <w:rFonts w:ascii="Sylfaen" w:hAnsi="Sylfaen"/>
          <w:lang w:val="ka-GE"/>
        </w:rPr>
      </w:pPr>
      <w:r>
        <w:rPr>
          <w:rFonts w:ascii="Sylfaen" w:hAnsi="Sylfaen"/>
          <w:lang w:val="ka-GE"/>
        </w:rPr>
        <w:t xml:space="preserve">1.ნაკლებად  მიზანშეწონილია მოსწავლეთა  ჯგუფებად  დაყოფა  შესაძლებლობების  მიხედვით. (დაბალი  აკადემიური  შესაძლებლობის  მქონე მოსწავლეები  </w:t>
      </w:r>
      <w:proofErr w:type="spellStart"/>
      <w:r>
        <w:rPr>
          <w:rFonts w:ascii="Sylfaen" w:hAnsi="Sylfaen"/>
          <w:lang w:val="ka-GE"/>
        </w:rPr>
        <w:t>ჰეტეროგე</w:t>
      </w:r>
      <w:r w:rsidR="006D3F14">
        <w:rPr>
          <w:rFonts w:ascii="Sylfaen" w:hAnsi="Sylfaen"/>
          <w:lang w:val="ka-GE"/>
        </w:rPr>
        <w:t>ნ</w:t>
      </w:r>
      <w:r>
        <w:rPr>
          <w:rFonts w:ascii="Sylfaen" w:hAnsi="Sylfaen"/>
          <w:lang w:val="ka-GE"/>
        </w:rPr>
        <w:t>ულ</w:t>
      </w:r>
      <w:proofErr w:type="spellEnd"/>
      <w:r>
        <w:rPr>
          <w:rFonts w:ascii="Sylfaen" w:hAnsi="Sylfaen"/>
          <w:lang w:val="ka-GE"/>
        </w:rPr>
        <w:t xml:space="preserve">  ჯგუფებში  უფრო  ეფექტურად  მუშაობენ  ვიდრე  მათივე  დონის მოსწავლეთა  დაჯგუფების  შემთხვევაში.</w:t>
      </w:r>
      <w:r w:rsidR="00CB6CCB">
        <w:rPr>
          <w:rFonts w:ascii="Sylfaen" w:hAnsi="Sylfaen"/>
          <w:lang w:val="ka-GE"/>
        </w:rPr>
        <w:t xml:space="preserve">( ეფექტის  უარყოფითი  სიდიდე -0,60) </w:t>
      </w:r>
      <w:r>
        <w:rPr>
          <w:rFonts w:ascii="Sylfaen" w:hAnsi="Sylfaen"/>
          <w:lang w:val="ka-GE"/>
        </w:rPr>
        <w:t xml:space="preserve"> უფრო  მეტიც  მაღალი  დონის  მოსწავლეთა</w:t>
      </w:r>
      <w:r w:rsidR="00CB6CCB">
        <w:rPr>
          <w:rFonts w:ascii="Sylfaen" w:hAnsi="Sylfaen"/>
          <w:lang w:val="ka-GE"/>
        </w:rPr>
        <w:t xml:space="preserve"> </w:t>
      </w:r>
      <w:r>
        <w:rPr>
          <w:rFonts w:ascii="Sylfaen" w:hAnsi="Sylfaen"/>
          <w:lang w:val="ka-GE"/>
        </w:rPr>
        <w:t xml:space="preserve">  ჰომოგენურ  ჯგუფებში   გაერთიანება დაბალი  ეფექტურობით  გამოირჩევა.  </w:t>
      </w:r>
      <w:r w:rsidR="00CB6CCB">
        <w:rPr>
          <w:rFonts w:ascii="Sylfaen" w:hAnsi="Sylfaen"/>
          <w:lang w:val="ka-GE"/>
        </w:rPr>
        <w:t xml:space="preserve">(ეფექტის  სიდიდეა  მხოლოდ 0,09) </w:t>
      </w:r>
      <w:r>
        <w:rPr>
          <w:rFonts w:ascii="Sylfaen" w:hAnsi="Sylfaen"/>
          <w:lang w:val="ka-GE"/>
        </w:rPr>
        <w:t>საშუალო  შესაძლებლობის  მქონ</w:t>
      </w:r>
      <w:r w:rsidR="00CB6CCB">
        <w:rPr>
          <w:rFonts w:ascii="Sylfaen" w:hAnsi="Sylfaen"/>
          <w:lang w:val="ka-GE"/>
        </w:rPr>
        <w:t>ე</w:t>
      </w:r>
      <w:r>
        <w:rPr>
          <w:rFonts w:ascii="Sylfaen" w:hAnsi="Sylfaen"/>
          <w:lang w:val="ka-GE"/>
        </w:rPr>
        <w:t xml:space="preserve">  მოსწავლეები  ყველაზე  დიდ  სარგებელს  ჰომოგენურ  ჯგუფებში  პოვებენ</w:t>
      </w:r>
      <w:r w:rsidR="00CB6CCB">
        <w:rPr>
          <w:rFonts w:ascii="Sylfaen" w:hAnsi="Sylfaen"/>
          <w:lang w:val="ka-GE"/>
        </w:rPr>
        <w:t>. (ეფექტის  სიდიდეა 0,51)  აღნიშნული  მონაცემები ამოღებულია ლოუსა  და  სხვების   ნაშრომიდან (1996)</w:t>
      </w:r>
    </w:p>
    <w:tbl>
      <w:tblPr>
        <w:tblStyle w:val="TableGrid"/>
        <w:tblW w:w="0" w:type="auto"/>
        <w:tblLook w:val="04A0" w:firstRow="1" w:lastRow="0" w:firstColumn="1" w:lastColumn="0" w:noHBand="0" w:noVBand="1"/>
      </w:tblPr>
      <w:tblGrid>
        <w:gridCol w:w="2394"/>
        <w:gridCol w:w="2394"/>
        <w:gridCol w:w="2394"/>
        <w:gridCol w:w="2394"/>
      </w:tblGrid>
      <w:tr w:rsidR="00CB6CCB" w:rsidTr="00BB6E13">
        <w:tc>
          <w:tcPr>
            <w:tcW w:w="9576" w:type="dxa"/>
            <w:gridSpan w:val="4"/>
          </w:tcPr>
          <w:p w:rsidR="00CB6CCB" w:rsidRDefault="00CB6CCB">
            <w:pPr>
              <w:rPr>
                <w:rFonts w:ascii="Sylfaen" w:hAnsi="Sylfaen"/>
                <w:lang w:val="ka-GE"/>
              </w:rPr>
            </w:pPr>
            <w:r>
              <w:rPr>
                <w:rFonts w:ascii="Sylfaen" w:hAnsi="Sylfaen"/>
                <w:lang w:val="ka-GE"/>
              </w:rPr>
              <w:t>მოსწავლეთა  ჰომოგენურ და ჰეტეროგენულ  ჯგუფებში  მუშაობის  ეფექტურობის  შედარება</w:t>
            </w:r>
          </w:p>
        </w:tc>
      </w:tr>
      <w:tr w:rsidR="00CB6CCB" w:rsidTr="00CB6CCB">
        <w:tc>
          <w:tcPr>
            <w:tcW w:w="2394" w:type="dxa"/>
          </w:tcPr>
          <w:p w:rsidR="00CB6CCB" w:rsidRDefault="00CB6CCB">
            <w:pPr>
              <w:rPr>
                <w:rFonts w:ascii="Sylfaen" w:hAnsi="Sylfaen"/>
                <w:lang w:val="ka-GE"/>
              </w:rPr>
            </w:pPr>
            <w:r>
              <w:rPr>
                <w:rFonts w:ascii="Sylfaen" w:hAnsi="Sylfaen"/>
                <w:lang w:val="ka-GE"/>
              </w:rPr>
              <w:t>მოსწავლეთა დონე შესაძლებლობების  მიხედვით</w:t>
            </w:r>
          </w:p>
        </w:tc>
        <w:tc>
          <w:tcPr>
            <w:tcW w:w="2394" w:type="dxa"/>
          </w:tcPr>
          <w:p w:rsidR="00CB6CCB" w:rsidRDefault="00CB6CCB">
            <w:pPr>
              <w:rPr>
                <w:rFonts w:ascii="Sylfaen" w:hAnsi="Sylfaen"/>
                <w:lang w:val="ka-GE"/>
              </w:rPr>
            </w:pPr>
            <w:r>
              <w:rPr>
                <w:rFonts w:ascii="Sylfaen" w:hAnsi="Sylfaen"/>
                <w:lang w:val="ka-GE"/>
              </w:rPr>
              <w:t>ეფექტის  სიდიდეების  რაოდენობა</w:t>
            </w:r>
          </w:p>
        </w:tc>
        <w:tc>
          <w:tcPr>
            <w:tcW w:w="2394" w:type="dxa"/>
          </w:tcPr>
          <w:p w:rsidR="00CB6CCB" w:rsidRDefault="00CB6CCB">
            <w:pPr>
              <w:rPr>
                <w:rFonts w:ascii="Sylfaen" w:hAnsi="Sylfaen"/>
                <w:lang w:val="ka-GE"/>
              </w:rPr>
            </w:pPr>
            <w:r>
              <w:rPr>
                <w:rFonts w:ascii="Sylfaen" w:hAnsi="Sylfaen"/>
                <w:lang w:val="ka-GE"/>
              </w:rPr>
              <w:t>საშუალო  ეფექტის სიდიდე</w:t>
            </w:r>
          </w:p>
        </w:tc>
        <w:tc>
          <w:tcPr>
            <w:tcW w:w="2394" w:type="dxa"/>
          </w:tcPr>
          <w:p w:rsidR="00CB6CCB" w:rsidRDefault="00CB6CCB">
            <w:pPr>
              <w:rPr>
                <w:rFonts w:ascii="Sylfaen" w:hAnsi="Sylfaen"/>
                <w:lang w:val="ka-GE"/>
              </w:rPr>
            </w:pPr>
            <w:r>
              <w:rPr>
                <w:rFonts w:ascii="Sylfaen" w:hAnsi="Sylfaen"/>
                <w:lang w:val="ka-GE"/>
              </w:rPr>
              <w:t>პროცენტილის  ზრდა</w:t>
            </w:r>
          </w:p>
        </w:tc>
      </w:tr>
      <w:tr w:rsidR="00CB6CCB" w:rsidTr="00CB6CCB">
        <w:tc>
          <w:tcPr>
            <w:tcW w:w="2394" w:type="dxa"/>
          </w:tcPr>
          <w:p w:rsidR="00CB6CCB" w:rsidRDefault="00CB6CCB">
            <w:pPr>
              <w:rPr>
                <w:rFonts w:ascii="Sylfaen" w:hAnsi="Sylfaen"/>
                <w:lang w:val="ka-GE"/>
              </w:rPr>
            </w:pPr>
            <w:r>
              <w:rPr>
                <w:rFonts w:ascii="Sylfaen" w:hAnsi="Sylfaen"/>
                <w:lang w:val="ka-GE"/>
              </w:rPr>
              <w:t>დაბალი  შესაძლებლობა</w:t>
            </w:r>
          </w:p>
        </w:tc>
        <w:tc>
          <w:tcPr>
            <w:tcW w:w="2394" w:type="dxa"/>
          </w:tcPr>
          <w:p w:rsidR="00CB6CCB" w:rsidRDefault="00CB6CCB">
            <w:pPr>
              <w:rPr>
                <w:rFonts w:ascii="Sylfaen" w:hAnsi="Sylfaen"/>
                <w:lang w:val="ka-GE"/>
              </w:rPr>
            </w:pPr>
            <w:r>
              <w:rPr>
                <w:rFonts w:ascii="Sylfaen" w:hAnsi="Sylfaen"/>
                <w:lang w:val="ka-GE"/>
              </w:rPr>
              <w:t>4</w:t>
            </w:r>
          </w:p>
        </w:tc>
        <w:tc>
          <w:tcPr>
            <w:tcW w:w="2394" w:type="dxa"/>
          </w:tcPr>
          <w:p w:rsidR="00CB6CCB" w:rsidRDefault="00CB6CCB">
            <w:pPr>
              <w:rPr>
                <w:rFonts w:ascii="Sylfaen" w:hAnsi="Sylfaen"/>
                <w:lang w:val="ka-GE"/>
              </w:rPr>
            </w:pPr>
            <w:r>
              <w:rPr>
                <w:rFonts w:ascii="Sylfaen" w:hAnsi="Sylfaen"/>
                <w:lang w:val="ka-GE"/>
              </w:rPr>
              <w:t>-0,60</w:t>
            </w:r>
          </w:p>
        </w:tc>
        <w:tc>
          <w:tcPr>
            <w:tcW w:w="2394" w:type="dxa"/>
          </w:tcPr>
          <w:p w:rsidR="00CB6CCB" w:rsidRDefault="00CB6CCB">
            <w:pPr>
              <w:rPr>
                <w:rFonts w:ascii="Sylfaen" w:hAnsi="Sylfaen"/>
                <w:lang w:val="ka-GE"/>
              </w:rPr>
            </w:pPr>
            <w:r>
              <w:rPr>
                <w:rFonts w:ascii="Sylfaen" w:hAnsi="Sylfaen"/>
                <w:lang w:val="ka-GE"/>
              </w:rPr>
              <w:t>-23</w:t>
            </w:r>
          </w:p>
        </w:tc>
      </w:tr>
      <w:tr w:rsidR="00CB6CCB" w:rsidTr="00CB6CCB">
        <w:tc>
          <w:tcPr>
            <w:tcW w:w="2394" w:type="dxa"/>
          </w:tcPr>
          <w:p w:rsidR="00CB6CCB" w:rsidRDefault="00CB6CCB">
            <w:pPr>
              <w:rPr>
                <w:rFonts w:ascii="Sylfaen" w:hAnsi="Sylfaen"/>
                <w:lang w:val="ka-GE"/>
              </w:rPr>
            </w:pPr>
            <w:r>
              <w:rPr>
                <w:rFonts w:ascii="Sylfaen" w:hAnsi="Sylfaen"/>
                <w:lang w:val="ka-GE"/>
              </w:rPr>
              <w:t>საშუალო  შესაძლებლობა</w:t>
            </w:r>
          </w:p>
        </w:tc>
        <w:tc>
          <w:tcPr>
            <w:tcW w:w="2394" w:type="dxa"/>
          </w:tcPr>
          <w:p w:rsidR="00CB6CCB" w:rsidRDefault="00CB6CCB">
            <w:pPr>
              <w:rPr>
                <w:rFonts w:ascii="Sylfaen" w:hAnsi="Sylfaen"/>
                <w:lang w:val="ka-GE"/>
              </w:rPr>
            </w:pPr>
            <w:r>
              <w:rPr>
                <w:rFonts w:ascii="Sylfaen" w:hAnsi="Sylfaen"/>
                <w:lang w:val="ka-GE"/>
              </w:rPr>
              <w:t>4</w:t>
            </w:r>
          </w:p>
        </w:tc>
        <w:tc>
          <w:tcPr>
            <w:tcW w:w="2394" w:type="dxa"/>
          </w:tcPr>
          <w:p w:rsidR="00CB6CCB" w:rsidRDefault="00CB6CCB">
            <w:pPr>
              <w:rPr>
                <w:rFonts w:ascii="Sylfaen" w:hAnsi="Sylfaen"/>
                <w:lang w:val="ka-GE"/>
              </w:rPr>
            </w:pPr>
            <w:r>
              <w:rPr>
                <w:rFonts w:ascii="Sylfaen" w:hAnsi="Sylfaen"/>
                <w:lang w:val="ka-GE"/>
              </w:rPr>
              <w:t>0,51</w:t>
            </w:r>
          </w:p>
        </w:tc>
        <w:tc>
          <w:tcPr>
            <w:tcW w:w="2394" w:type="dxa"/>
          </w:tcPr>
          <w:p w:rsidR="00CB6CCB" w:rsidRDefault="00CB6CCB">
            <w:pPr>
              <w:rPr>
                <w:rFonts w:ascii="Sylfaen" w:hAnsi="Sylfaen"/>
                <w:lang w:val="ka-GE"/>
              </w:rPr>
            </w:pPr>
            <w:r>
              <w:rPr>
                <w:rFonts w:ascii="Sylfaen" w:hAnsi="Sylfaen"/>
                <w:lang w:val="ka-GE"/>
              </w:rPr>
              <w:t>19</w:t>
            </w:r>
          </w:p>
        </w:tc>
      </w:tr>
      <w:tr w:rsidR="00CB6CCB" w:rsidTr="00CB6CCB">
        <w:tc>
          <w:tcPr>
            <w:tcW w:w="2394" w:type="dxa"/>
          </w:tcPr>
          <w:p w:rsidR="00CB6CCB" w:rsidRDefault="00CB6CCB">
            <w:pPr>
              <w:rPr>
                <w:rFonts w:ascii="Sylfaen" w:hAnsi="Sylfaen"/>
                <w:lang w:val="ka-GE"/>
              </w:rPr>
            </w:pPr>
            <w:r>
              <w:rPr>
                <w:rFonts w:ascii="Sylfaen" w:hAnsi="Sylfaen"/>
                <w:lang w:val="ka-GE"/>
              </w:rPr>
              <w:t>მაღალი  შესაძლებლობა</w:t>
            </w:r>
          </w:p>
        </w:tc>
        <w:tc>
          <w:tcPr>
            <w:tcW w:w="2394" w:type="dxa"/>
          </w:tcPr>
          <w:p w:rsidR="00CB6CCB" w:rsidRDefault="00CB6CCB">
            <w:pPr>
              <w:rPr>
                <w:rFonts w:ascii="Sylfaen" w:hAnsi="Sylfaen"/>
                <w:lang w:val="ka-GE"/>
              </w:rPr>
            </w:pPr>
            <w:r>
              <w:rPr>
                <w:rFonts w:ascii="Sylfaen" w:hAnsi="Sylfaen"/>
                <w:lang w:val="ka-GE"/>
              </w:rPr>
              <w:t>5</w:t>
            </w:r>
          </w:p>
        </w:tc>
        <w:tc>
          <w:tcPr>
            <w:tcW w:w="2394" w:type="dxa"/>
          </w:tcPr>
          <w:p w:rsidR="00CB6CCB" w:rsidRDefault="00CB6CCB">
            <w:pPr>
              <w:rPr>
                <w:rFonts w:ascii="Sylfaen" w:hAnsi="Sylfaen"/>
                <w:lang w:val="ka-GE"/>
              </w:rPr>
            </w:pPr>
            <w:r>
              <w:rPr>
                <w:rFonts w:ascii="Sylfaen" w:hAnsi="Sylfaen"/>
                <w:lang w:val="ka-GE"/>
              </w:rPr>
              <w:t>0,09</w:t>
            </w:r>
          </w:p>
        </w:tc>
        <w:tc>
          <w:tcPr>
            <w:tcW w:w="2394" w:type="dxa"/>
          </w:tcPr>
          <w:p w:rsidR="00CB6CCB" w:rsidRDefault="00CB6CCB">
            <w:pPr>
              <w:rPr>
                <w:rFonts w:ascii="Sylfaen" w:hAnsi="Sylfaen"/>
                <w:lang w:val="ka-GE"/>
              </w:rPr>
            </w:pPr>
            <w:r>
              <w:rPr>
                <w:rFonts w:ascii="Sylfaen" w:hAnsi="Sylfaen"/>
                <w:lang w:val="ka-GE"/>
              </w:rPr>
              <w:t>3</w:t>
            </w:r>
          </w:p>
        </w:tc>
      </w:tr>
    </w:tbl>
    <w:p w:rsidR="00CB6CCB" w:rsidRDefault="00CB6CCB">
      <w:pPr>
        <w:rPr>
          <w:rFonts w:ascii="Sylfaen" w:hAnsi="Sylfaen"/>
          <w:lang w:val="ka-GE"/>
        </w:rPr>
      </w:pPr>
    </w:p>
    <w:p w:rsidR="00785A88" w:rsidRDefault="00B352E6">
      <w:pPr>
        <w:rPr>
          <w:rFonts w:ascii="Sylfaen" w:hAnsi="Sylfaen"/>
          <w:lang w:val="ka-GE"/>
        </w:rPr>
      </w:pPr>
      <w:r>
        <w:rPr>
          <w:rFonts w:ascii="Sylfaen" w:hAnsi="Sylfaen"/>
          <w:lang w:val="ka-GE"/>
        </w:rPr>
        <w:t>2. სასურველია  თანამშრომლობითი  ჯგუფები  იყოს  პატარა.  კვლევამ  ლოუ  და  მისი  კოლეგები  მიიყვანა  დასკვნამდე  რომ 3-4 მოსწავლისგან  შემდგარი  ჯგუფები  უფრო  ეფექტურია  ვიდრე  დიდი  ჯგუფები.</w:t>
      </w:r>
    </w:p>
    <w:tbl>
      <w:tblPr>
        <w:tblStyle w:val="TableGrid"/>
        <w:tblW w:w="0" w:type="auto"/>
        <w:tblLook w:val="04A0" w:firstRow="1" w:lastRow="0" w:firstColumn="1" w:lastColumn="0" w:noHBand="0" w:noVBand="1"/>
      </w:tblPr>
      <w:tblGrid>
        <w:gridCol w:w="2394"/>
        <w:gridCol w:w="2394"/>
        <w:gridCol w:w="2394"/>
        <w:gridCol w:w="2394"/>
      </w:tblGrid>
      <w:tr w:rsidR="00B352E6" w:rsidTr="001A45B3">
        <w:tc>
          <w:tcPr>
            <w:tcW w:w="9576" w:type="dxa"/>
            <w:gridSpan w:val="4"/>
          </w:tcPr>
          <w:p w:rsidR="00B352E6" w:rsidRDefault="00B352E6">
            <w:pPr>
              <w:rPr>
                <w:rFonts w:ascii="Sylfaen" w:hAnsi="Sylfaen"/>
                <w:lang w:val="ka-GE"/>
              </w:rPr>
            </w:pPr>
            <w:r>
              <w:rPr>
                <w:rFonts w:ascii="Sylfaen" w:hAnsi="Sylfaen"/>
                <w:lang w:val="ka-GE"/>
              </w:rPr>
              <w:t>თანამშრომლობითი  ჯგუფების  ზომა</w:t>
            </w:r>
          </w:p>
        </w:tc>
      </w:tr>
      <w:tr w:rsidR="00B352E6" w:rsidTr="00B352E6">
        <w:tc>
          <w:tcPr>
            <w:tcW w:w="2394" w:type="dxa"/>
          </w:tcPr>
          <w:p w:rsidR="00B352E6" w:rsidRDefault="000B6462">
            <w:pPr>
              <w:rPr>
                <w:rFonts w:ascii="Sylfaen" w:hAnsi="Sylfaen"/>
                <w:lang w:val="ka-GE"/>
              </w:rPr>
            </w:pPr>
            <w:r>
              <w:rPr>
                <w:rFonts w:ascii="Sylfaen" w:hAnsi="Sylfaen"/>
                <w:lang w:val="ka-GE"/>
              </w:rPr>
              <w:t>ჯგუფის  ზომა</w:t>
            </w:r>
          </w:p>
        </w:tc>
        <w:tc>
          <w:tcPr>
            <w:tcW w:w="2394" w:type="dxa"/>
          </w:tcPr>
          <w:p w:rsidR="00B352E6" w:rsidRDefault="000B6462">
            <w:pPr>
              <w:rPr>
                <w:rFonts w:ascii="Sylfaen" w:hAnsi="Sylfaen"/>
                <w:lang w:val="ka-GE"/>
              </w:rPr>
            </w:pPr>
            <w:r>
              <w:rPr>
                <w:rFonts w:ascii="Sylfaen" w:hAnsi="Sylfaen"/>
                <w:lang w:val="ka-GE"/>
              </w:rPr>
              <w:t>ეფექტის  სიდიდეების  რაოდენობა</w:t>
            </w:r>
          </w:p>
        </w:tc>
        <w:tc>
          <w:tcPr>
            <w:tcW w:w="2394" w:type="dxa"/>
          </w:tcPr>
          <w:p w:rsidR="00B352E6" w:rsidRDefault="000B6462">
            <w:pPr>
              <w:rPr>
                <w:rFonts w:ascii="Sylfaen" w:hAnsi="Sylfaen"/>
                <w:lang w:val="ka-GE"/>
              </w:rPr>
            </w:pPr>
            <w:r>
              <w:rPr>
                <w:rFonts w:ascii="Sylfaen" w:hAnsi="Sylfaen"/>
                <w:lang w:val="ka-GE"/>
              </w:rPr>
              <w:t>საშუალო  ეფექტის  სიდიდე</w:t>
            </w:r>
          </w:p>
        </w:tc>
        <w:tc>
          <w:tcPr>
            <w:tcW w:w="2394" w:type="dxa"/>
          </w:tcPr>
          <w:p w:rsidR="000B6462" w:rsidRDefault="000B6462">
            <w:pPr>
              <w:rPr>
                <w:rFonts w:ascii="Sylfaen" w:hAnsi="Sylfaen"/>
                <w:lang w:val="ka-GE"/>
              </w:rPr>
            </w:pPr>
            <w:r>
              <w:rPr>
                <w:rFonts w:ascii="Sylfaen" w:hAnsi="Sylfaen"/>
                <w:lang w:val="ka-GE"/>
              </w:rPr>
              <w:t>პროცენტილის</w:t>
            </w:r>
          </w:p>
          <w:p w:rsidR="00B352E6" w:rsidRDefault="000B6462">
            <w:pPr>
              <w:rPr>
                <w:rFonts w:ascii="Sylfaen" w:hAnsi="Sylfaen"/>
                <w:lang w:val="ka-GE"/>
              </w:rPr>
            </w:pPr>
            <w:r>
              <w:rPr>
                <w:rFonts w:ascii="Sylfaen" w:hAnsi="Sylfaen"/>
                <w:lang w:val="ka-GE"/>
              </w:rPr>
              <w:t>ზრდა</w:t>
            </w:r>
          </w:p>
        </w:tc>
      </w:tr>
      <w:tr w:rsidR="00B352E6" w:rsidTr="00B352E6">
        <w:tc>
          <w:tcPr>
            <w:tcW w:w="2394" w:type="dxa"/>
          </w:tcPr>
          <w:p w:rsidR="00B352E6" w:rsidRDefault="000B6462">
            <w:pPr>
              <w:rPr>
                <w:rFonts w:ascii="Sylfaen" w:hAnsi="Sylfaen"/>
                <w:lang w:val="ka-GE"/>
              </w:rPr>
            </w:pPr>
            <w:r>
              <w:rPr>
                <w:rFonts w:ascii="Sylfaen" w:hAnsi="Sylfaen"/>
                <w:lang w:val="ka-GE"/>
              </w:rPr>
              <w:t>წყვილები</w:t>
            </w:r>
          </w:p>
        </w:tc>
        <w:tc>
          <w:tcPr>
            <w:tcW w:w="2394" w:type="dxa"/>
          </w:tcPr>
          <w:p w:rsidR="00B352E6" w:rsidRDefault="000B6462">
            <w:pPr>
              <w:rPr>
                <w:rFonts w:ascii="Sylfaen" w:hAnsi="Sylfaen"/>
                <w:lang w:val="ka-GE"/>
              </w:rPr>
            </w:pPr>
            <w:r>
              <w:rPr>
                <w:rFonts w:ascii="Sylfaen" w:hAnsi="Sylfaen"/>
                <w:lang w:val="ka-GE"/>
              </w:rPr>
              <w:t>13</w:t>
            </w:r>
          </w:p>
        </w:tc>
        <w:tc>
          <w:tcPr>
            <w:tcW w:w="2394" w:type="dxa"/>
          </w:tcPr>
          <w:p w:rsidR="00B352E6" w:rsidRDefault="000B6462">
            <w:pPr>
              <w:rPr>
                <w:rFonts w:ascii="Sylfaen" w:hAnsi="Sylfaen"/>
                <w:lang w:val="ka-GE"/>
              </w:rPr>
            </w:pPr>
            <w:r>
              <w:rPr>
                <w:rFonts w:ascii="Sylfaen" w:hAnsi="Sylfaen"/>
                <w:lang w:val="ka-GE"/>
              </w:rPr>
              <w:t>0,15</w:t>
            </w:r>
          </w:p>
        </w:tc>
        <w:tc>
          <w:tcPr>
            <w:tcW w:w="2394" w:type="dxa"/>
          </w:tcPr>
          <w:p w:rsidR="00B352E6" w:rsidRDefault="000B6462">
            <w:pPr>
              <w:rPr>
                <w:rFonts w:ascii="Sylfaen" w:hAnsi="Sylfaen"/>
                <w:lang w:val="ka-GE"/>
              </w:rPr>
            </w:pPr>
            <w:r>
              <w:rPr>
                <w:rFonts w:ascii="Sylfaen" w:hAnsi="Sylfaen"/>
                <w:lang w:val="ka-GE"/>
              </w:rPr>
              <w:t>6</w:t>
            </w:r>
          </w:p>
        </w:tc>
      </w:tr>
      <w:tr w:rsidR="00B352E6" w:rsidTr="00B352E6">
        <w:tc>
          <w:tcPr>
            <w:tcW w:w="2394" w:type="dxa"/>
          </w:tcPr>
          <w:p w:rsidR="00B352E6" w:rsidRDefault="000B6462">
            <w:pPr>
              <w:rPr>
                <w:rFonts w:ascii="Sylfaen" w:hAnsi="Sylfaen"/>
                <w:lang w:val="ka-GE"/>
              </w:rPr>
            </w:pPr>
            <w:r>
              <w:rPr>
                <w:rFonts w:ascii="Sylfaen" w:hAnsi="Sylfaen"/>
                <w:lang w:val="ka-GE"/>
              </w:rPr>
              <w:t>3-4</w:t>
            </w:r>
          </w:p>
        </w:tc>
        <w:tc>
          <w:tcPr>
            <w:tcW w:w="2394" w:type="dxa"/>
          </w:tcPr>
          <w:p w:rsidR="00B352E6" w:rsidRDefault="000B6462">
            <w:pPr>
              <w:rPr>
                <w:rFonts w:ascii="Sylfaen" w:hAnsi="Sylfaen"/>
                <w:lang w:val="ka-GE"/>
              </w:rPr>
            </w:pPr>
            <w:r>
              <w:rPr>
                <w:rFonts w:ascii="Sylfaen" w:hAnsi="Sylfaen"/>
                <w:lang w:val="ka-GE"/>
              </w:rPr>
              <w:t>38+</w:t>
            </w:r>
          </w:p>
        </w:tc>
        <w:tc>
          <w:tcPr>
            <w:tcW w:w="2394" w:type="dxa"/>
          </w:tcPr>
          <w:p w:rsidR="00B352E6" w:rsidRDefault="000B6462">
            <w:pPr>
              <w:rPr>
                <w:rFonts w:ascii="Sylfaen" w:hAnsi="Sylfaen"/>
                <w:lang w:val="ka-GE"/>
              </w:rPr>
            </w:pPr>
            <w:r>
              <w:rPr>
                <w:rFonts w:ascii="Sylfaen" w:hAnsi="Sylfaen"/>
                <w:lang w:val="ka-GE"/>
              </w:rPr>
              <w:t>0,22</w:t>
            </w:r>
          </w:p>
        </w:tc>
        <w:tc>
          <w:tcPr>
            <w:tcW w:w="2394" w:type="dxa"/>
          </w:tcPr>
          <w:p w:rsidR="00B352E6" w:rsidRDefault="000B6462">
            <w:pPr>
              <w:rPr>
                <w:rFonts w:ascii="Sylfaen" w:hAnsi="Sylfaen"/>
                <w:lang w:val="ka-GE"/>
              </w:rPr>
            </w:pPr>
            <w:r>
              <w:rPr>
                <w:rFonts w:ascii="Sylfaen" w:hAnsi="Sylfaen"/>
                <w:lang w:val="ka-GE"/>
              </w:rPr>
              <w:t>9</w:t>
            </w:r>
          </w:p>
        </w:tc>
      </w:tr>
      <w:tr w:rsidR="00B352E6" w:rsidTr="00B352E6">
        <w:tc>
          <w:tcPr>
            <w:tcW w:w="2394" w:type="dxa"/>
          </w:tcPr>
          <w:p w:rsidR="00B352E6" w:rsidRDefault="000B6462">
            <w:pPr>
              <w:rPr>
                <w:rFonts w:ascii="Sylfaen" w:hAnsi="Sylfaen"/>
                <w:lang w:val="ka-GE"/>
              </w:rPr>
            </w:pPr>
            <w:r>
              <w:rPr>
                <w:rFonts w:ascii="Sylfaen" w:hAnsi="Sylfaen"/>
                <w:lang w:val="ka-GE"/>
              </w:rPr>
              <w:t>5-7</w:t>
            </w:r>
          </w:p>
        </w:tc>
        <w:tc>
          <w:tcPr>
            <w:tcW w:w="2394" w:type="dxa"/>
          </w:tcPr>
          <w:p w:rsidR="00B352E6" w:rsidRDefault="000B6462">
            <w:pPr>
              <w:rPr>
                <w:rFonts w:ascii="Sylfaen" w:hAnsi="Sylfaen"/>
                <w:lang w:val="ka-GE"/>
              </w:rPr>
            </w:pPr>
            <w:r>
              <w:rPr>
                <w:rFonts w:ascii="Sylfaen" w:hAnsi="Sylfaen"/>
                <w:lang w:val="ka-GE"/>
              </w:rPr>
              <w:t>17</w:t>
            </w:r>
          </w:p>
        </w:tc>
        <w:tc>
          <w:tcPr>
            <w:tcW w:w="2394" w:type="dxa"/>
          </w:tcPr>
          <w:p w:rsidR="00B352E6" w:rsidRDefault="000B6462">
            <w:pPr>
              <w:rPr>
                <w:rFonts w:ascii="Sylfaen" w:hAnsi="Sylfaen"/>
                <w:lang w:val="ka-GE"/>
              </w:rPr>
            </w:pPr>
            <w:r>
              <w:rPr>
                <w:rFonts w:ascii="Sylfaen" w:hAnsi="Sylfaen"/>
                <w:lang w:val="ka-GE"/>
              </w:rPr>
              <w:t>-0,02</w:t>
            </w:r>
          </w:p>
        </w:tc>
        <w:tc>
          <w:tcPr>
            <w:tcW w:w="2394" w:type="dxa"/>
          </w:tcPr>
          <w:p w:rsidR="00B352E6" w:rsidRDefault="000B6462">
            <w:pPr>
              <w:rPr>
                <w:rFonts w:ascii="Sylfaen" w:hAnsi="Sylfaen"/>
                <w:lang w:val="ka-GE"/>
              </w:rPr>
            </w:pPr>
            <w:r>
              <w:rPr>
                <w:rFonts w:ascii="Sylfaen" w:hAnsi="Sylfaen"/>
                <w:lang w:val="ka-GE"/>
              </w:rPr>
              <w:t>-1</w:t>
            </w:r>
          </w:p>
        </w:tc>
      </w:tr>
    </w:tbl>
    <w:p w:rsidR="00CA76CC" w:rsidRDefault="00CA76CC">
      <w:pPr>
        <w:rPr>
          <w:rFonts w:ascii="Sylfaen" w:hAnsi="Sylfaen"/>
          <w:lang w:val="ka-GE"/>
        </w:rPr>
      </w:pPr>
    </w:p>
    <w:p w:rsidR="00B352E6" w:rsidRDefault="00431527">
      <w:pPr>
        <w:rPr>
          <w:rFonts w:ascii="Sylfaen" w:hAnsi="Sylfaen"/>
          <w:lang w:val="ka-GE"/>
        </w:rPr>
      </w:pPr>
      <w:r>
        <w:rPr>
          <w:rFonts w:ascii="Sylfaen" w:hAnsi="Sylfaen"/>
          <w:lang w:val="ka-GE"/>
        </w:rPr>
        <w:t>3.თანამშრომლობითი  სწავლება სასარგებლო  აქტივობაა  მაგრამ  ზედმეტად  ხშირად  არ  უნდა  გამოვიყენოთ.</w:t>
      </w:r>
      <w:r w:rsidR="0048497F">
        <w:rPr>
          <w:rFonts w:ascii="Sylfaen" w:hAnsi="Sylfaen"/>
          <w:lang w:val="ka-GE"/>
        </w:rPr>
        <w:t xml:space="preserve"> ( საუკეთესო შედეგი და  მეთოდის  ნაყოფიერება  ვლინდება  მაშინ  როცა  კვირაში ერთხელ  მაინც  მივმართავთ  აღნიშნულ  მეთოდს.)</w:t>
      </w:r>
    </w:p>
    <w:p w:rsidR="00CA76CC" w:rsidRDefault="00CA76CC">
      <w:pPr>
        <w:rPr>
          <w:rFonts w:ascii="Sylfaen" w:hAnsi="Sylfaen"/>
          <w:lang w:val="ka-GE"/>
        </w:rPr>
      </w:pPr>
    </w:p>
    <w:p w:rsidR="0048497F" w:rsidRDefault="00A31675">
      <w:pPr>
        <w:rPr>
          <w:rFonts w:ascii="Sylfaen" w:hAnsi="Sylfaen"/>
          <w:lang w:val="ka-GE"/>
        </w:rPr>
      </w:pPr>
      <w:r>
        <w:rPr>
          <w:rFonts w:ascii="Sylfaen" w:hAnsi="Sylfaen"/>
        </w:rPr>
        <w:t xml:space="preserve"> </w:t>
      </w:r>
      <w:r w:rsidR="0048497F">
        <w:rPr>
          <w:rFonts w:ascii="Sylfaen" w:hAnsi="Sylfaen"/>
          <w:lang w:val="ka-GE"/>
        </w:rPr>
        <w:t xml:space="preserve">დაჯგუფების  რა  კრიტერიუმები  შეიძლება  </w:t>
      </w:r>
      <w:r w:rsidR="00CA76CC">
        <w:rPr>
          <w:rFonts w:ascii="Sylfaen" w:hAnsi="Sylfaen"/>
          <w:lang w:val="ka-GE"/>
        </w:rPr>
        <w:t>შ</w:t>
      </w:r>
      <w:r w:rsidR="0048497F">
        <w:rPr>
          <w:rFonts w:ascii="Sylfaen" w:hAnsi="Sylfaen"/>
          <w:lang w:val="ka-GE"/>
        </w:rPr>
        <w:t>ევთავაზოთ  მოსწავლეებს?</w:t>
      </w:r>
    </w:p>
    <w:p w:rsidR="0048497F" w:rsidRDefault="0048497F">
      <w:pPr>
        <w:rPr>
          <w:rFonts w:ascii="Sylfaen" w:hAnsi="Sylfaen"/>
          <w:lang w:val="ka-GE"/>
        </w:rPr>
      </w:pPr>
      <w:r>
        <w:rPr>
          <w:rFonts w:ascii="Sylfaen" w:hAnsi="Sylfaen"/>
          <w:lang w:val="ka-GE"/>
        </w:rPr>
        <w:t>იმისთვის  რო  მოსწავლეთა  გამოცდილების  მრავალფეროვნება  უზრუნველყოთ, აუცილებელია  სხვადსხვა  კრიტერიუმების  გამოყენება  და  თანამშრომლობითი  სწავლის ძირითადი  პრინციპების  გათვალისწინება:</w:t>
      </w:r>
    </w:p>
    <w:p w:rsidR="0048497F" w:rsidRDefault="0048497F">
      <w:pPr>
        <w:rPr>
          <w:rFonts w:ascii="Sylfaen" w:hAnsi="Sylfaen"/>
          <w:lang w:val="ka-GE"/>
        </w:rPr>
      </w:pPr>
      <w:r>
        <w:rPr>
          <w:rFonts w:ascii="Sylfaen" w:hAnsi="Sylfaen"/>
          <w:lang w:val="ka-GE"/>
        </w:rPr>
        <w:lastRenderedPageBreak/>
        <w:t xml:space="preserve">მაგალითად  მოსწავლეები  </w:t>
      </w:r>
      <w:r w:rsidR="00CA76CC">
        <w:rPr>
          <w:rFonts w:ascii="Sylfaen" w:hAnsi="Sylfaen"/>
          <w:lang w:val="ka-GE"/>
        </w:rPr>
        <w:t>შ</w:t>
      </w:r>
      <w:r>
        <w:rPr>
          <w:rFonts w:ascii="Sylfaen" w:hAnsi="Sylfaen"/>
          <w:lang w:val="ka-GE"/>
        </w:rPr>
        <w:t xml:space="preserve">ეიძლება  დავყოთ: მათი  ინტერესების, ტანსაცმლის  ფერის,  სახელის და  გვარის  პირველი  ასოების, დაბადების  თვეების  ან  </w:t>
      </w:r>
      <w:r w:rsidR="00A31675">
        <w:rPr>
          <w:rFonts w:ascii="Sylfaen" w:hAnsi="Sylfaen"/>
          <w:lang w:val="ka-GE"/>
        </w:rPr>
        <w:t>შ</w:t>
      </w:r>
      <w:r>
        <w:rPr>
          <w:rFonts w:ascii="Sylfaen" w:hAnsi="Sylfaen"/>
          <w:lang w:val="ka-GE"/>
        </w:rPr>
        <w:t xml:space="preserve">ემთხვევითი  შერჩევის  პრინციპით </w:t>
      </w:r>
      <w:r w:rsidR="00CA76CC">
        <w:rPr>
          <w:rFonts w:ascii="Sylfaen" w:hAnsi="Sylfaen"/>
          <w:lang w:val="ka-GE"/>
        </w:rPr>
        <w:t xml:space="preserve">  </w:t>
      </w:r>
      <w:r>
        <w:rPr>
          <w:rFonts w:ascii="Sylfaen" w:hAnsi="Sylfaen"/>
          <w:lang w:val="ka-GE"/>
        </w:rPr>
        <w:t>( მოსწავლეთა  სახელები  პატარა  ქაღალდზე  დავწეროთ  და ამოვიღოთ შემთხვევითი  პრ</w:t>
      </w:r>
      <w:r w:rsidR="00A31675">
        <w:rPr>
          <w:rFonts w:ascii="Sylfaen" w:hAnsi="Sylfaen"/>
          <w:lang w:val="ka-GE"/>
        </w:rPr>
        <w:t>ი</w:t>
      </w:r>
      <w:r>
        <w:rPr>
          <w:rFonts w:ascii="Sylfaen" w:hAnsi="Sylfaen"/>
          <w:lang w:val="ka-GE"/>
        </w:rPr>
        <w:t>ნციპით</w:t>
      </w:r>
      <w:r w:rsidR="00A31675">
        <w:rPr>
          <w:rFonts w:ascii="Sylfaen" w:hAnsi="Sylfaen"/>
          <w:lang w:val="ka-GE"/>
        </w:rPr>
        <w:t xml:space="preserve"> ;  გადათვლის მიხედვით ; „კამათლის პრინციპი) . პირად პედაგოგიურ პრაქტიკაში უფრო ხშირად ვიყენებ შემთხვევითობის პრინციპს ;  „  გადათვლა „ -რაც დროის ეფექტურად დაზოგვასა და  მოსწავლეთა შორის გაურკვევლობის </w:t>
      </w:r>
      <w:r w:rsidR="00BD1BAA">
        <w:rPr>
          <w:rFonts w:ascii="Sylfaen" w:hAnsi="Sylfaen"/>
          <w:lang w:val="ka-GE"/>
        </w:rPr>
        <w:t xml:space="preserve">აღმოფხვრაში მეხმარება. </w:t>
      </w:r>
    </w:p>
    <w:p w:rsidR="00CA7E29" w:rsidRPr="00CA76CC" w:rsidRDefault="00CA7E29" w:rsidP="00A31675">
      <w:pPr>
        <w:rPr>
          <w:rFonts w:ascii="Sylfaen" w:hAnsi="Sylfaen"/>
          <w:b/>
          <w:lang w:val="ka-GE"/>
        </w:rPr>
      </w:pPr>
      <w:r w:rsidRPr="00CA76CC">
        <w:rPr>
          <w:rFonts w:ascii="Sylfaen" w:hAnsi="Sylfaen"/>
          <w:b/>
          <w:lang w:val="ka-GE"/>
        </w:rPr>
        <w:t>არაფორმალური,  ფორმალური   და საბაზო  ჯგუფები</w:t>
      </w:r>
    </w:p>
    <w:p w:rsidR="00CA7E29" w:rsidRDefault="00CA7E29" w:rsidP="00CA7E29">
      <w:pPr>
        <w:rPr>
          <w:rFonts w:ascii="Sylfaen" w:hAnsi="Sylfaen"/>
          <w:lang w:val="ka-GE"/>
        </w:rPr>
      </w:pPr>
      <w:r w:rsidRPr="00AE3161">
        <w:rPr>
          <w:rFonts w:ascii="Sylfaen" w:hAnsi="Sylfaen"/>
          <w:b/>
          <w:lang w:val="ka-GE"/>
        </w:rPr>
        <w:t>არაფორმალური  ჯგუფების</w:t>
      </w:r>
      <w:r>
        <w:rPr>
          <w:rFonts w:ascii="Sylfaen" w:hAnsi="Sylfaen"/>
          <w:lang w:val="ka-GE"/>
        </w:rPr>
        <w:t xml:space="preserve">  სახეობაა-დაწყვილება  და  გვერდით  მჯდომთან  მიტრიალება. მიზანი  შეიძლება  იყოს  დავალების  პირობის დაზუსტება; მოსწავლეთა  ყურადღების კონცენტრირება; გაკვეთილის  </w:t>
      </w:r>
      <w:r w:rsidR="00BD1BAA">
        <w:rPr>
          <w:rFonts w:ascii="Sylfaen" w:hAnsi="Sylfaen"/>
          <w:lang w:val="ka-GE"/>
        </w:rPr>
        <w:t>შ</w:t>
      </w:r>
      <w:r>
        <w:rPr>
          <w:rFonts w:ascii="Sylfaen" w:hAnsi="Sylfaen"/>
          <w:lang w:val="ka-GE"/>
        </w:rPr>
        <w:t>ეჯამება; მოსწავლეთათვის  მეტი  დროის  მიცემა  რომ  ინფორმაცია  გაიაზროს.</w:t>
      </w:r>
    </w:p>
    <w:p w:rsidR="00BD1BAA" w:rsidRDefault="00BD1BAA" w:rsidP="00CA7E29">
      <w:pPr>
        <w:rPr>
          <w:rFonts w:ascii="Sylfaen" w:hAnsi="Sylfaen"/>
          <w:lang w:val="ka-GE"/>
        </w:rPr>
      </w:pPr>
      <w:r>
        <w:rPr>
          <w:rFonts w:ascii="Sylfaen" w:hAnsi="Sylfaen"/>
          <w:lang w:val="ka-GE"/>
        </w:rPr>
        <w:t>მაგალითად ბიოლოგიის გაკვეთილზე (9 კლასი) - თემა : „ მემკვიდრული დაავადებები“ -წყვილებს  ვურიგებ სიტუაციურ ამოცანებს . წყვილმა უნდა იმსჯელოს მიწოდებულ ინფორმაციაზე დაყრდნობით და ცალ-ცალკე ჩამოაყალიბოს თავისი დამოკიდებულება აღნიშნულ საკითხთან დაკავშირებით  და შემდეგ გააცნონ ერთმანეთს. საბოლოო ეტაპზე  დაავადებების მიხედვით ქმნიან გენ</w:t>
      </w:r>
      <w:r w:rsidR="006D3F14">
        <w:rPr>
          <w:rFonts w:ascii="Sylfaen" w:hAnsi="Sylfaen"/>
          <w:lang w:val="ka-GE"/>
        </w:rPr>
        <w:t>ე</w:t>
      </w:r>
      <w:r>
        <w:rPr>
          <w:rFonts w:ascii="Sylfaen" w:hAnsi="Sylfaen"/>
          <w:lang w:val="ka-GE"/>
        </w:rPr>
        <w:t>ალოგიურ სქემებს და აკეთებენ დასკვნას</w:t>
      </w:r>
      <w:r w:rsidR="00AE3161">
        <w:rPr>
          <w:rFonts w:ascii="Sylfaen" w:hAnsi="Sylfaen"/>
          <w:lang w:val="ka-GE"/>
        </w:rPr>
        <w:t xml:space="preserve"> პრეზენტაციის სახით. </w:t>
      </w:r>
    </w:p>
    <w:p w:rsidR="00CA7E29" w:rsidRDefault="00CA7E29" w:rsidP="00CA7E29">
      <w:pPr>
        <w:rPr>
          <w:rFonts w:ascii="Sylfaen" w:hAnsi="Sylfaen"/>
          <w:lang w:val="ka-GE"/>
        </w:rPr>
      </w:pPr>
      <w:r w:rsidRPr="00AE3161">
        <w:rPr>
          <w:rFonts w:ascii="Sylfaen" w:hAnsi="Sylfaen"/>
          <w:b/>
          <w:lang w:val="ka-GE"/>
        </w:rPr>
        <w:t>ფორმალური  ჯგუფები-</w:t>
      </w:r>
      <w:r>
        <w:rPr>
          <w:rFonts w:ascii="Sylfaen" w:hAnsi="Sylfaen"/>
          <w:lang w:val="ka-GE"/>
        </w:rPr>
        <w:t xml:space="preserve"> მიზანი  მოსწავლეებს  აკადემიური  დავალების საფუძვლიანად  შესრულებისთვის  მეტი  დრო  ჰქონდეს. ფორმალური  ჯგუფების  შექმნისას  მასწავლებელი დავალებას   ისე  აყალიბებს  რომ თანამშრომლობითი  დაჯგუფების  ყველა  ძირითად  კომპონენტს  მოიცავს .</w:t>
      </w:r>
    </w:p>
    <w:p w:rsidR="00CA7E29" w:rsidRDefault="00CA7E29" w:rsidP="00CA7E29">
      <w:pPr>
        <w:pStyle w:val="ListParagraph"/>
        <w:numPr>
          <w:ilvl w:val="0"/>
          <w:numId w:val="1"/>
        </w:numPr>
        <w:rPr>
          <w:rFonts w:ascii="Sylfaen" w:hAnsi="Sylfaen"/>
          <w:lang w:val="ka-GE"/>
        </w:rPr>
      </w:pPr>
      <w:r>
        <w:rPr>
          <w:rFonts w:ascii="Sylfaen" w:hAnsi="Sylfaen"/>
          <w:lang w:val="ka-GE"/>
        </w:rPr>
        <w:t>პოზიტიური  ურთიერთდამოკიდებულება</w:t>
      </w:r>
    </w:p>
    <w:p w:rsidR="00CA7E29" w:rsidRDefault="00CA7E29" w:rsidP="00CA7E29">
      <w:pPr>
        <w:pStyle w:val="ListParagraph"/>
        <w:numPr>
          <w:ilvl w:val="0"/>
          <w:numId w:val="1"/>
        </w:numPr>
        <w:rPr>
          <w:rFonts w:ascii="Sylfaen" w:hAnsi="Sylfaen"/>
          <w:lang w:val="ka-GE"/>
        </w:rPr>
      </w:pPr>
      <w:r>
        <w:rPr>
          <w:rFonts w:ascii="Sylfaen" w:hAnsi="Sylfaen"/>
          <w:lang w:val="ka-GE"/>
        </w:rPr>
        <w:t>ჯგუფის  წინსვლა</w:t>
      </w:r>
    </w:p>
    <w:p w:rsidR="00CA7E29" w:rsidRDefault="00CA7E29" w:rsidP="00CA7E29">
      <w:pPr>
        <w:pStyle w:val="ListParagraph"/>
        <w:numPr>
          <w:ilvl w:val="0"/>
          <w:numId w:val="1"/>
        </w:numPr>
        <w:rPr>
          <w:rFonts w:ascii="Sylfaen" w:hAnsi="Sylfaen"/>
          <w:lang w:val="ka-GE"/>
        </w:rPr>
      </w:pPr>
      <w:r>
        <w:rPr>
          <w:rFonts w:ascii="Sylfaen" w:hAnsi="Sylfaen"/>
          <w:lang w:val="ka-GE"/>
        </w:rPr>
        <w:t>სოციალური  უნარების  სათანად</w:t>
      </w:r>
      <w:r w:rsidR="00AE3161">
        <w:rPr>
          <w:rFonts w:ascii="Sylfaen" w:hAnsi="Sylfaen"/>
          <w:lang w:val="ka-GE"/>
        </w:rPr>
        <w:t xml:space="preserve">ო </w:t>
      </w:r>
      <w:r>
        <w:rPr>
          <w:rFonts w:ascii="Sylfaen" w:hAnsi="Sylfaen"/>
          <w:lang w:val="ka-GE"/>
        </w:rPr>
        <w:t xml:space="preserve">  გამოყენება</w:t>
      </w:r>
    </w:p>
    <w:p w:rsidR="00CA7E29" w:rsidRDefault="00CA7E29" w:rsidP="00CA7E29">
      <w:pPr>
        <w:pStyle w:val="ListParagraph"/>
        <w:numPr>
          <w:ilvl w:val="0"/>
          <w:numId w:val="1"/>
        </w:numPr>
        <w:rPr>
          <w:rFonts w:ascii="Sylfaen" w:hAnsi="Sylfaen"/>
          <w:lang w:val="ka-GE"/>
        </w:rPr>
      </w:pPr>
      <w:r>
        <w:rPr>
          <w:rFonts w:ascii="Sylfaen" w:hAnsi="Sylfaen"/>
          <w:lang w:val="ka-GE"/>
        </w:rPr>
        <w:t>ურთიერთგამხნევება, ინდივიდუალური და ჯგუფური ანგარიშვალდებულება.</w:t>
      </w:r>
    </w:p>
    <w:p w:rsidR="00AE3161" w:rsidRPr="00143BC6" w:rsidRDefault="00AE3161" w:rsidP="00AE3161">
      <w:pPr>
        <w:rPr>
          <w:rFonts w:ascii="Sylfaen" w:hAnsi="Sylfaen"/>
          <w:b/>
          <w:lang w:val="ka-GE"/>
        </w:rPr>
      </w:pPr>
      <w:r>
        <w:rPr>
          <w:rFonts w:ascii="Sylfaen" w:hAnsi="Sylfaen"/>
          <w:lang w:val="ka-GE"/>
        </w:rPr>
        <w:t>მაგალითად  ბუნებისმეტყველების გაკვეთილზე ( 6 კლასი) -თემა სისხ</w:t>
      </w:r>
      <w:r w:rsidR="00142705">
        <w:rPr>
          <w:rFonts w:ascii="Sylfaen" w:hAnsi="Sylfaen"/>
          <w:lang w:val="ka-GE"/>
        </w:rPr>
        <w:t>ლ</w:t>
      </w:r>
      <w:r>
        <w:rPr>
          <w:rFonts w:ascii="Sylfaen" w:hAnsi="Sylfaen"/>
          <w:lang w:val="ka-GE"/>
        </w:rPr>
        <w:t xml:space="preserve">დენები  . კლასში 20 მოსწავლეა. მოსწავლეებს ვთხოვ  გადაითვალონ ერთიდან -ხუთამდე და დაჯგუფდნენ 4 ჯგუფად. შესაბამისად თითოეულ ჯგუფში აღმოჩნდება 5 მოსწავლე. ჯგუფში დელეგირებულია ფუნქციები: იდეების გენერატორი, დეკორატორი, </w:t>
      </w:r>
      <w:proofErr w:type="spellStart"/>
      <w:r>
        <w:rPr>
          <w:rFonts w:ascii="Sylfaen" w:hAnsi="Sylfaen"/>
          <w:lang w:val="ka-GE"/>
        </w:rPr>
        <w:t>პრეზენტატორი</w:t>
      </w:r>
      <w:proofErr w:type="spellEnd"/>
      <w:r>
        <w:rPr>
          <w:rFonts w:ascii="Sylfaen" w:hAnsi="Sylfaen"/>
          <w:lang w:val="ka-GE"/>
        </w:rPr>
        <w:t xml:space="preserve">  პირველ ეტაპზე - </w:t>
      </w:r>
      <w:r w:rsidRPr="00AE3161">
        <w:rPr>
          <w:rFonts w:ascii="Sylfaen" w:hAnsi="Sylfaen"/>
          <w:lang w:val="ka-GE"/>
        </w:rPr>
        <w:t>„ ამოიცანი  ახსენი „</w:t>
      </w:r>
      <w:r>
        <w:rPr>
          <w:rFonts w:ascii="Sylfaen" w:hAnsi="Sylfaen"/>
          <w:lang w:val="ka-GE"/>
        </w:rPr>
        <w:t xml:space="preserve"> </w:t>
      </w:r>
      <w:r w:rsidR="00142705">
        <w:rPr>
          <w:rFonts w:ascii="Sylfaen" w:hAnsi="Sylfaen"/>
          <w:lang w:val="ka-GE"/>
        </w:rPr>
        <w:t>მოსწავლეებს ჯგუფების მიხედვით ურიგდებათ სისხლდენის სხვადასხვა სახეების ამსახველი ფოტოები. მოსწავლეებმა უნდა ამოიცნონ, რომელი ტიპის სისხლდენაზეა საუბარი და თანმიმდევრობით დაალაგონ პირველადი სამედიცინო დახმარების გაწევის ეტაპები. მეორე ეტაპზე (მომდევნო გაკვეთილისათვის)  მოსწავლეები თვითონ გეგმავენ სიმულაციურ თამაშებს .</w:t>
      </w:r>
    </w:p>
    <w:p w:rsidR="00AE3161" w:rsidRDefault="00AE3161" w:rsidP="00AE3161">
      <w:pPr>
        <w:rPr>
          <w:rFonts w:ascii="Sylfaen" w:hAnsi="Sylfaen"/>
          <w:lang w:val="ka-GE"/>
        </w:rPr>
      </w:pPr>
      <w:r w:rsidRPr="005A34C1">
        <w:rPr>
          <w:rFonts w:ascii="Sylfaen" w:hAnsi="Sylfaen"/>
          <w:lang w:val="ka-GE"/>
        </w:rPr>
        <w:t xml:space="preserve">მოსწავლეები ჯგუფებში </w:t>
      </w:r>
      <w:r>
        <w:rPr>
          <w:rFonts w:ascii="Sylfaen" w:hAnsi="Sylfaen"/>
          <w:lang w:val="ka-GE"/>
        </w:rPr>
        <w:t>გადაინაწილებენ ფუნქციებს და მასწავლებლის მიერ მიწოდებული რესურსების დახმარებით წარადგენენ სიმულაციას „პირველადი სამედიცინო დახმარება სისხლდენის დროს“.</w:t>
      </w:r>
      <w:r w:rsidR="00142705">
        <w:rPr>
          <w:rFonts w:ascii="Sylfaen" w:hAnsi="Sylfaen"/>
          <w:lang w:val="ka-GE"/>
        </w:rPr>
        <w:t xml:space="preserve">  ჯგუფების მუშაობის პროცესს ვაკვირდები 5 კომპონენტის მიხედვით  . რამდენად თანამშრომლობენ, ამჟღავნებენ სოციალურ უნარებს , როგორ    წყვეტენ   წამოჭრილ სირთულეებს , როგორ მიდის ჯგუფის მუშაობა წინ . პერიოდულად ახდენენ თვითშეფასებას . საბოლოო პროდუქტის  პრეზენტაციისას ( სიმულაციური თამაშები) - მოსწავლეებმა მთლიანი ჯგუფის ნამუშევარი უნდა წარმოადგინონ და ჯგუფის თითოეული წევრის კონკრეტული წვლილი უნდა აღნიშნონ. </w:t>
      </w:r>
    </w:p>
    <w:p w:rsidR="00AE3161" w:rsidRDefault="00AE3161" w:rsidP="00AE3161">
      <w:pPr>
        <w:pStyle w:val="ListParagraph"/>
        <w:rPr>
          <w:rFonts w:ascii="Sylfaen" w:hAnsi="Sylfaen"/>
          <w:lang w:val="ka-GE"/>
        </w:rPr>
      </w:pPr>
    </w:p>
    <w:p w:rsidR="00CA7E29" w:rsidRDefault="00CA7E29" w:rsidP="00CA7E29">
      <w:pPr>
        <w:pStyle w:val="ListParagraph"/>
        <w:rPr>
          <w:rFonts w:ascii="Sylfaen" w:hAnsi="Sylfaen" w:cs="Kolhety-Normal-New"/>
          <w:sz w:val="24"/>
          <w:szCs w:val="24"/>
          <w:lang w:val="ka-GE"/>
        </w:rPr>
      </w:pPr>
      <w:r w:rsidRPr="00142705">
        <w:rPr>
          <w:rFonts w:ascii="Sylfaen" w:hAnsi="Sylfaen"/>
          <w:b/>
          <w:lang w:val="ka-GE"/>
        </w:rPr>
        <w:lastRenderedPageBreak/>
        <w:t>საბაზო  ჯგუფები-</w:t>
      </w:r>
      <w:r>
        <w:rPr>
          <w:rFonts w:ascii="Sylfaen" w:hAnsi="Sylfaen"/>
          <w:lang w:val="ka-GE"/>
        </w:rPr>
        <w:t xml:space="preserve"> ხანგრძლივ  დროზეა  ორიენტირებული მაგალითად ერთ  სემესტრზე ან   სასწავლო  წელზე</w:t>
      </w:r>
      <w:r w:rsidR="00142705">
        <w:rPr>
          <w:rFonts w:ascii="Sylfaen" w:hAnsi="Sylfaen"/>
          <w:lang w:val="ka-GE"/>
        </w:rPr>
        <w:t>.  ასეთ დაჯგუფე</w:t>
      </w:r>
      <w:r w:rsidR="006D3F14">
        <w:rPr>
          <w:rFonts w:ascii="Sylfaen" w:hAnsi="Sylfaen"/>
          <w:lang w:val="ka-GE"/>
        </w:rPr>
        <w:t>ბე</w:t>
      </w:r>
      <w:r w:rsidR="00142705">
        <w:rPr>
          <w:rFonts w:ascii="Sylfaen" w:hAnsi="Sylfaen"/>
          <w:lang w:val="ka-GE"/>
        </w:rPr>
        <w:t xml:space="preserve">ბს მივმართავ სასკოლო და სოციალური პროექტების განხორციელებისას. მაგ: </w:t>
      </w:r>
      <w:r w:rsidR="006D3F14">
        <w:rPr>
          <w:rFonts w:ascii="Sylfaen" w:hAnsi="Sylfaen"/>
          <w:lang w:val="ka-GE"/>
        </w:rPr>
        <w:t xml:space="preserve">„ ნარჩენების  მართვა“ </w:t>
      </w:r>
      <w:r w:rsidR="006D3F14" w:rsidRPr="006D3F14">
        <w:rPr>
          <w:rFonts w:ascii="Sylfaen" w:hAnsi="Sylfaen"/>
          <w:sz w:val="24"/>
          <w:szCs w:val="24"/>
          <w:lang w:val="ka-GE"/>
        </w:rPr>
        <w:t xml:space="preserve">(  </w:t>
      </w:r>
      <w:r w:rsidR="006D3F14" w:rsidRPr="006D3F14">
        <w:rPr>
          <w:rFonts w:ascii="Sylfaen" w:hAnsi="Sylfaen" w:cs="ArialMT"/>
          <w:sz w:val="24"/>
          <w:szCs w:val="24"/>
        </w:rPr>
        <w:t xml:space="preserve">Reduce </w:t>
      </w:r>
      <w:r w:rsidR="006D3F14" w:rsidRPr="006D3F14">
        <w:rPr>
          <w:rFonts w:ascii="Sylfaen" w:hAnsi="Sylfaen" w:cs="Kolhety-Normal-New"/>
          <w:sz w:val="24"/>
          <w:szCs w:val="24"/>
        </w:rPr>
        <w:t xml:space="preserve">– </w:t>
      </w:r>
      <w:r w:rsidR="006D3F14">
        <w:rPr>
          <w:rFonts w:ascii="Sylfaen" w:hAnsi="Sylfaen" w:cs="Kolhety-Normal-New"/>
          <w:sz w:val="24"/>
          <w:szCs w:val="24"/>
          <w:lang w:val="ka-GE"/>
        </w:rPr>
        <w:t xml:space="preserve">შემცირება </w:t>
      </w:r>
      <w:r w:rsidR="006D3F14" w:rsidRPr="006D3F14">
        <w:rPr>
          <w:rFonts w:ascii="Sylfaen" w:hAnsi="Sylfaen" w:cs="Kolhety-Normal-New"/>
          <w:sz w:val="24"/>
          <w:szCs w:val="24"/>
        </w:rPr>
        <w:t xml:space="preserve">; </w:t>
      </w:r>
      <w:r w:rsidR="006D3F14" w:rsidRPr="006D3F14">
        <w:rPr>
          <w:rFonts w:ascii="Sylfaen" w:hAnsi="Sylfaen" w:cs="ArialMT"/>
          <w:sz w:val="24"/>
          <w:szCs w:val="24"/>
        </w:rPr>
        <w:t xml:space="preserve">Reuse </w:t>
      </w:r>
      <w:r w:rsidR="006D3F14" w:rsidRPr="006D3F14">
        <w:rPr>
          <w:rFonts w:ascii="Sylfaen" w:hAnsi="Sylfaen" w:cs="Kolhety-Normal-New"/>
          <w:sz w:val="24"/>
          <w:szCs w:val="24"/>
        </w:rPr>
        <w:t xml:space="preserve">– </w:t>
      </w:r>
      <w:r w:rsidR="006D3F14">
        <w:rPr>
          <w:rFonts w:ascii="Sylfaen" w:hAnsi="Sylfaen" w:cs="Kolhety-Normal-New"/>
          <w:sz w:val="24"/>
          <w:szCs w:val="24"/>
          <w:lang w:val="ka-GE"/>
        </w:rPr>
        <w:t xml:space="preserve">ხელახალი გამოყენება  </w:t>
      </w:r>
      <w:r w:rsidR="006D3F14" w:rsidRPr="006D3F14">
        <w:rPr>
          <w:rFonts w:ascii="Sylfaen" w:hAnsi="Sylfaen" w:cs="Kolhety-Normal-New"/>
          <w:sz w:val="24"/>
          <w:szCs w:val="24"/>
        </w:rPr>
        <w:t xml:space="preserve">; </w:t>
      </w:r>
      <w:r w:rsidR="006D3F14" w:rsidRPr="006D3F14">
        <w:rPr>
          <w:rFonts w:ascii="Sylfaen" w:hAnsi="Sylfaen" w:cs="ArialMT"/>
          <w:sz w:val="24"/>
          <w:szCs w:val="24"/>
        </w:rPr>
        <w:t xml:space="preserve">Recycle </w:t>
      </w:r>
      <w:r w:rsidR="006D3F14" w:rsidRPr="006D3F14">
        <w:rPr>
          <w:rFonts w:ascii="Sylfaen" w:hAnsi="Sylfaen" w:cs="Kolhety-Normal-New"/>
          <w:sz w:val="24"/>
          <w:szCs w:val="24"/>
        </w:rPr>
        <w:t xml:space="preserve">– </w:t>
      </w:r>
      <w:proofErr w:type="spellStart"/>
      <w:r w:rsidR="006D3F14">
        <w:rPr>
          <w:rFonts w:ascii="Sylfaen" w:hAnsi="Sylfaen" w:cs="Kolhety-Normal-New"/>
          <w:sz w:val="24"/>
          <w:szCs w:val="24"/>
          <w:lang w:val="ka-GE"/>
        </w:rPr>
        <w:t>რეციკლირება</w:t>
      </w:r>
      <w:proofErr w:type="spellEnd"/>
      <w:r w:rsidR="006D3F14">
        <w:rPr>
          <w:rFonts w:ascii="Sylfaen" w:hAnsi="Sylfaen" w:cs="Kolhety-Normal-New"/>
          <w:sz w:val="24"/>
          <w:szCs w:val="24"/>
          <w:lang w:val="ka-GE"/>
        </w:rPr>
        <w:t xml:space="preserve"> </w:t>
      </w:r>
      <w:r w:rsidR="006D3F14" w:rsidRPr="006D3F14">
        <w:rPr>
          <w:rFonts w:ascii="Sylfaen" w:hAnsi="Sylfaen" w:cs="Kolhety-Normal-New"/>
          <w:sz w:val="24"/>
          <w:szCs w:val="24"/>
          <w:lang w:val="ka-GE"/>
        </w:rPr>
        <w:t>)</w:t>
      </w:r>
    </w:p>
    <w:p w:rsidR="006D3F14" w:rsidRPr="00111A30" w:rsidRDefault="006D3F14" w:rsidP="006D3F14">
      <w:pPr>
        <w:rPr>
          <w:rFonts w:ascii="Sylfaen" w:hAnsi="Sylfaen"/>
        </w:rPr>
      </w:pPr>
      <w:r w:rsidRPr="00111A30">
        <w:rPr>
          <w:rFonts w:ascii="Sylfaen" w:hAnsi="Sylfaen"/>
          <w:b/>
          <w:bCs/>
          <w:lang w:val="ka-GE"/>
        </w:rPr>
        <w:t xml:space="preserve">თანამშრომლობითი სწავლის სირთულეები  </w:t>
      </w:r>
    </w:p>
    <w:p w:rsidR="006D3F14" w:rsidRPr="00CA76CC" w:rsidRDefault="006D3F14" w:rsidP="006D3F14">
      <w:pPr>
        <w:numPr>
          <w:ilvl w:val="0"/>
          <w:numId w:val="7"/>
        </w:numPr>
        <w:rPr>
          <w:rFonts w:ascii="Sylfaen" w:hAnsi="Sylfaen"/>
        </w:rPr>
      </w:pPr>
      <w:r w:rsidRPr="00CA76CC">
        <w:rPr>
          <w:rFonts w:ascii="Sylfaen" w:hAnsi="Sylfaen"/>
          <w:lang w:val="ka-GE"/>
        </w:rPr>
        <w:t xml:space="preserve"> მეტი დრო, მეტი შრომა,  წინასწარი დაგეგმვა;</w:t>
      </w:r>
    </w:p>
    <w:p w:rsidR="006D3F14" w:rsidRPr="006D3F14" w:rsidRDefault="006D3F14" w:rsidP="006D3F14">
      <w:pPr>
        <w:numPr>
          <w:ilvl w:val="0"/>
          <w:numId w:val="5"/>
        </w:numPr>
        <w:rPr>
          <w:rFonts w:ascii="Sylfaen" w:hAnsi="Sylfaen"/>
        </w:rPr>
      </w:pPr>
      <w:r w:rsidRPr="006D3F14">
        <w:rPr>
          <w:rFonts w:ascii="Sylfaen" w:hAnsi="Sylfaen"/>
          <w:lang w:val="ka-GE"/>
        </w:rPr>
        <w:t xml:space="preserve"> სპეციფიური დავალებების</w:t>
      </w:r>
      <w:r w:rsidRPr="006D3F14">
        <w:rPr>
          <w:rFonts w:ascii="Sylfaen" w:hAnsi="Sylfaen"/>
          <w:b/>
          <w:bCs/>
          <w:lang w:val="ka-GE"/>
        </w:rPr>
        <w:t xml:space="preserve">  </w:t>
      </w:r>
      <w:r w:rsidRPr="006D3F14">
        <w:rPr>
          <w:rFonts w:ascii="Sylfaen" w:hAnsi="Sylfaen"/>
          <w:lang w:val="ka-GE"/>
        </w:rPr>
        <w:t>შექმნისა და შერჩევის საჭიროება.</w:t>
      </w:r>
    </w:p>
    <w:p w:rsidR="006D3F14" w:rsidRPr="00111A30" w:rsidRDefault="006D3F14" w:rsidP="006D3F14">
      <w:pPr>
        <w:rPr>
          <w:rFonts w:ascii="Sylfaen" w:hAnsi="Sylfaen"/>
        </w:rPr>
      </w:pPr>
      <w:r w:rsidRPr="00111A30">
        <w:rPr>
          <w:rFonts w:ascii="Sylfaen" w:hAnsi="Sylfaen"/>
          <w:b/>
          <w:bCs/>
          <w:lang w:val="ka-GE"/>
        </w:rPr>
        <w:t>თანამშრომლობითი სწავლის სირთულეები და გადაჭრის გზები:</w:t>
      </w:r>
    </w:p>
    <w:p w:rsidR="006D3F14" w:rsidRPr="00111A30" w:rsidRDefault="006D3F14" w:rsidP="006D3F14">
      <w:pPr>
        <w:numPr>
          <w:ilvl w:val="0"/>
          <w:numId w:val="6"/>
        </w:numPr>
        <w:rPr>
          <w:rFonts w:ascii="Sylfaen" w:hAnsi="Sylfaen"/>
        </w:rPr>
      </w:pPr>
      <w:r w:rsidRPr="00111A30">
        <w:rPr>
          <w:rFonts w:ascii="Sylfaen" w:hAnsi="Sylfaen"/>
          <w:lang w:val="ka-GE"/>
        </w:rPr>
        <w:t>ჯგუფური მუშაობის დაგეგმვის, განხორციელებისა და შეფასების ეტაპების ცოდნა;</w:t>
      </w:r>
    </w:p>
    <w:p w:rsidR="006D3F14" w:rsidRPr="00111A30" w:rsidRDefault="006D3F14" w:rsidP="006D3F14">
      <w:pPr>
        <w:numPr>
          <w:ilvl w:val="0"/>
          <w:numId w:val="6"/>
        </w:numPr>
        <w:rPr>
          <w:rFonts w:ascii="Sylfaen" w:hAnsi="Sylfaen"/>
        </w:rPr>
      </w:pPr>
      <w:r w:rsidRPr="00111A30">
        <w:rPr>
          <w:rFonts w:ascii="Sylfaen" w:hAnsi="Sylfaen"/>
          <w:lang w:val="ka-GE"/>
        </w:rPr>
        <w:t>ჯგუფური მუშაობისათვის დავალებების შექმნა და/ან შერჩევა;</w:t>
      </w:r>
    </w:p>
    <w:p w:rsidR="006D3F14" w:rsidRPr="00111A30" w:rsidRDefault="006D3F14" w:rsidP="006D3F14">
      <w:pPr>
        <w:numPr>
          <w:ilvl w:val="0"/>
          <w:numId w:val="6"/>
        </w:numPr>
        <w:rPr>
          <w:rFonts w:ascii="Sylfaen" w:hAnsi="Sylfaen"/>
        </w:rPr>
      </w:pPr>
      <w:r w:rsidRPr="00111A30">
        <w:rPr>
          <w:rFonts w:ascii="Sylfaen" w:hAnsi="Sylfaen"/>
          <w:lang w:val="ka-GE"/>
        </w:rPr>
        <w:t>მოსწავლეებისთვის ჯგუფური მუშაობის ნორმების გაცნობა და ახსნა; ჯგუფური მუშაობის ქცევების გამომუშავება, მათი ყოველდღიურ რუტინად გადაქცევა;</w:t>
      </w:r>
    </w:p>
    <w:p w:rsidR="006D3F14" w:rsidRPr="006D3F14" w:rsidRDefault="006D3F14" w:rsidP="00CA7E29">
      <w:pPr>
        <w:numPr>
          <w:ilvl w:val="0"/>
          <w:numId w:val="6"/>
        </w:numPr>
        <w:rPr>
          <w:rFonts w:ascii="Sylfaen" w:hAnsi="Sylfaen"/>
          <w:sz w:val="24"/>
          <w:szCs w:val="24"/>
          <w:lang w:val="ka-GE"/>
        </w:rPr>
      </w:pPr>
      <w:r w:rsidRPr="006D3F14">
        <w:rPr>
          <w:rFonts w:ascii="Sylfaen" w:hAnsi="Sylfaen"/>
          <w:lang w:val="ka-GE"/>
        </w:rPr>
        <w:t>მუდმივი თვითშეფასება და რეფლექსია მასწავლებლის მიერ;</w:t>
      </w:r>
    </w:p>
    <w:p w:rsidR="0039333C" w:rsidRPr="00111A30" w:rsidRDefault="0039333C" w:rsidP="0039333C">
      <w:r w:rsidRPr="00111A30">
        <w:rPr>
          <w:rFonts w:ascii="Sylfaen" w:hAnsi="Sylfaen" w:cs="Sylfaen"/>
          <w:b/>
          <w:bCs/>
          <w:lang w:val="ka-GE"/>
        </w:rPr>
        <w:t>თანამშრომლობითი</w:t>
      </w:r>
      <w:r w:rsidRPr="00111A30">
        <w:rPr>
          <w:b/>
          <w:bCs/>
          <w:lang w:val="ka-GE"/>
        </w:rPr>
        <w:t xml:space="preserve"> </w:t>
      </w:r>
      <w:r w:rsidRPr="00111A30">
        <w:rPr>
          <w:rFonts w:ascii="Sylfaen" w:hAnsi="Sylfaen" w:cs="Sylfaen"/>
          <w:b/>
          <w:bCs/>
          <w:lang w:val="ka-GE"/>
        </w:rPr>
        <w:t>სწავლის</w:t>
      </w:r>
      <w:r w:rsidRPr="00111A30">
        <w:rPr>
          <w:b/>
          <w:bCs/>
          <w:lang w:val="ka-GE"/>
        </w:rPr>
        <w:t xml:space="preserve"> </w:t>
      </w:r>
      <w:r w:rsidRPr="00111A30">
        <w:rPr>
          <w:rFonts w:ascii="Sylfaen" w:hAnsi="Sylfaen" w:cs="Sylfaen"/>
          <w:b/>
          <w:bCs/>
          <w:lang w:val="ka-GE"/>
        </w:rPr>
        <w:t>უპირატესობები</w:t>
      </w:r>
      <w:r w:rsidR="006D3F14">
        <w:rPr>
          <w:rFonts w:ascii="Sylfaen" w:hAnsi="Sylfaen" w:cs="Sylfaen"/>
          <w:b/>
          <w:bCs/>
          <w:lang w:val="ka-GE"/>
        </w:rPr>
        <w:t xml:space="preserve"> </w:t>
      </w:r>
    </w:p>
    <w:p w:rsidR="0039333C" w:rsidRPr="00111A30" w:rsidRDefault="0039333C" w:rsidP="0039333C">
      <w:r w:rsidRPr="00111A30">
        <w:rPr>
          <w:rFonts w:ascii="Sylfaen" w:hAnsi="Sylfaen" w:cs="Sylfaen"/>
          <w:b/>
          <w:bCs/>
          <w:lang w:val="ka-GE"/>
        </w:rPr>
        <w:t>მოსწავლისათვის</w:t>
      </w:r>
      <w:r w:rsidRPr="00111A30">
        <w:rPr>
          <w:b/>
          <w:bCs/>
          <w:lang w:val="ka-GE"/>
        </w:rPr>
        <w:t>:</w:t>
      </w:r>
    </w:p>
    <w:p w:rsidR="0039333C" w:rsidRPr="00111A30" w:rsidRDefault="0039333C" w:rsidP="0039333C">
      <w:pPr>
        <w:numPr>
          <w:ilvl w:val="0"/>
          <w:numId w:val="2"/>
        </w:numPr>
      </w:pPr>
      <w:r w:rsidRPr="00111A30">
        <w:rPr>
          <w:rFonts w:ascii="Sylfaen" w:hAnsi="Sylfaen" w:cs="Sylfaen"/>
          <w:b/>
          <w:bCs/>
          <w:lang w:val="ka-GE"/>
        </w:rPr>
        <w:t>სოციალური</w:t>
      </w:r>
      <w:r w:rsidRPr="00111A30">
        <w:rPr>
          <w:b/>
          <w:bCs/>
          <w:lang w:val="ka-GE"/>
        </w:rPr>
        <w:t xml:space="preserve"> </w:t>
      </w:r>
      <w:r w:rsidRPr="00111A30">
        <w:rPr>
          <w:rFonts w:ascii="Sylfaen" w:hAnsi="Sylfaen" w:cs="Sylfaen"/>
          <w:lang w:val="ka-GE"/>
        </w:rPr>
        <w:t>განვითარება</w:t>
      </w:r>
      <w:r w:rsidRPr="00111A30">
        <w:rPr>
          <w:lang w:val="ka-GE"/>
        </w:rPr>
        <w:t xml:space="preserve"> - </w:t>
      </w:r>
      <w:r w:rsidRPr="00111A30">
        <w:rPr>
          <w:rFonts w:ascii="Sylfaen" w:hAnsi="Sylfaen" w:cs="Sylfaen"/>
          <w:lang w:val="ka-GE"/>
        </w:rPr>
        <w:t>ეფექტური</w:t>
      </w:r>
      <w:r w:rsidRPr="00111A30">
        <w:rPr>
          <w:lang w:val="ka-GE"/>
        </w:rPr>
        <w:t xml:space="preserve"> </w:t>
      </w:r>
      <w:r w:rsidRPr="00111A30">
        <w:rPr>
          <w:rFonts w:ascii="Sylfaen" w:hAnsi="Sylfaen" w:cs="Sylfaen"/>
          <w:lang w:val="ka-GE"/>
        </w:rPr>
        <w:t>კომუნიკაციის</w:t>
      </w:r>
      <w:r w:rsidRPr="00111A30">
        <w:rPr>
          <w:lang w:val="ka-GE"/>
        </w:rPr>
        <w:t xml:space="preserve"> </w:t>
      </w:r>
      <w:r w:rsidRPr="00111A30">
        <w:rPr>
          <w:rFonts w:ascii="Sylfaen" w:hAnsi="Sylfaen" w:cs="Sylfaen"/>
          <w:lang w:val="ka-GE"/>
        </w:rPr>
        <w:t>უნარების</w:t>
      </w:r>
      <w:r w:rsidRPr="00111A30">
        <w:rPr>
          <w:lang w:val="ka-GE"/>
        </w:rPr>
        <w:t xml:space="preserve"> </w:t>
      </w:r>
      <w:r w:rsidRPr="00111A30">
        <w:rPr>
          <w:rFonts w:ascii="Sylfaen" w:hAnsi="Sylfaen" w:cs="Sylfaen"/>
          <w:lang w:val="ka-GE"/>
        </w:rPr>
        <w:t>განვითარება</w:t>
      </w:r>
      <w:r w:rsidRPr="00111A30">
        <w:rPr>
          <w:lang w:val="ka-GE"/>
        </w:rPr>
        <w:t xml:space="preserve">, </w:t>
      </w:r>
      <w:r w:rsidRPr="00111A30">
        <w:rPr>
          <w:rFonts w:ascii="Sylfaen" w:hAnsi="Sylfaen" w:cs="Sylfaen"/>
          <w:lang w:val="ka-GE"/>
        </w:rPr>
        <w:t>განსხვავებული</w:t>
      </w:r>
      <w:r w:rsidRPr="00111A30">
        <w:rPr>
          <w:lang w:val="ka-GE"/>
        </w:rPr>
        <w:t xml:space="preserve"> </w:t>
      </w:r>
      <w:r w:rsidRPr="00111A30">
        <w:rPr>
          <w:rFonts w:ascii="Sylfaen" w:hAnsi="Sylfaen" w:cs="Sylfaen"/>
          <w:lang w:val="ka-GE"/>
        </w:rPr>
        <w:t>აზრის</w:t>
      </w:r>
      <w:r w:rsidRPr="00111A30">
        <w:rPr>
          <w:lang w:val="ka-GE"/>
        </w:rPr>
        <w:t xml:space="preserve"> </w:t>
      </w:r>
      <w:r w:rsidRPr="00111A30">
        <w:rPr>
          <w:rFonts w:ascii="Sylfaen" w:hAnsi="Sylfaen" w:cs="Sylfaen"/>
          <w:lang w:val="ka-GE"/>
        </w:rPr>
        <w:t>მოსმენა</w:t>
      </w:r>
      <w:r w:rsidRPr="00111A30">
        <w:rPr>
          <w:lang w:val="ka-GE"/>
        </w:rPr>
        <w:t xml:space="preserve"> </w:t>
      </w:r>
      <w:r w:rsidRPr="00111A30">
        <w:rPr>
          <w:rFonts w:ascii="Sylfaen" w:hAnsi="Sylfaen" w:cs="Sylfaen"/>
          <w:lang w:val="ka-GE"/>
        </w:rPr>
        <w:t>და</w:t>
      </w:r>
      <w:r w:rsidRPr="00111A30">
        <w:rPr>
          <w:lang w:val="ka-GE"/>
        </w:rPr>
        <w:t xml:space="preserve"> </w:t>
      </w:r>
      <w:r w:rsidRPr="00111A30">
        <w:rPr>
          <w:rFonts w:ascii="Sylfaen" w:hAnsi="Sylfaen" w:cs="Sylfaen"/>
          <w:lang w:val="ka-GE"/>
        </w:rPr>
        <w:t>მიღება</w:t>
      </w:r>
      <w:r w:rsidRPr="00111A30">
        <w:rPr>
          <w:lang w:val="ka-GE"/>
        </w:rPr>
        <w:t xml:space="preserve">,  </w:t>
      </w:r>
      <w:r w:rsidRPr="00111A30">
        <w:rPr>
          <w:rFonts w:ascii="Sylfaen" w:hAnsi="Sylfaen" w:cs="Sylfaen"/>
          <w:lang w:val="ka-GE"/>
        </w:rPr>
        <w:t>გუნდური</w:t>
      </w:r>
      <w:r w:rsidRPr="00111A30">
        <w:rPr>
          <w:lang w:val="ka-GE"/>
        </w:rPr>
        <w:t xml:space="preserve"> </w:t>
      </w:r>
      <w:r w:rsidRPr="00111A30">
        <w:rPr>
          <w:rFonts w:ascii="Sylfaen" w:hAnsi="Sylfaen" w:cs="Sylfaen"/>
          <w:lang w:val="ka-GE"/>
        </w:rPr>
        <w:t>პასუხისმგებლობის</w:t>
      </w:r>
      <w:r w:rsidRPr="00111A30">
        <w:rPr>
          <w:lang w:val="ka-GE"/>
        </w:rPr>
        <w:t xml:space="preserve"> </w:t>
      </w:r>
      <w:r w:rsidRPr="00111A30">
        <w:rPr>
          <w:rFonts w:ascii="Sylfaen" w:hAnsi="Sylfaen" w:cs="Sylfaen"/>
          <w:lang w:val="ka-GE"/>
        </w:rPr>
        <w:t>გაზიარება</w:t>
      </w:r>
      <w:r w:rsidRPr="00111A30">
        <w:rPr>
          <w:lang w:val="ka-GE"/>
        </w:rPr>
        <w:t xml:space="preserve">, </w:t>
      </w:r>
    </w:p>
    <w:p w:rsidR="0039333C" w:rsidRPr="00111A30" w:rsidRDefault="0039333C" w:rsidP="0039333C">
      <w:pPr>
        <w:numPr>
          <w:ilvl w:val="0"/>
          <w:numId w:val="2"/>
        </w:numPr>
      </w:pPr>
      <w:r w:rsidRPr="00111A30">
        <w:rPr>
          <w:rFonts w:ascii="Sylfaen" w:hAnsi="Sylfaen" w:cs="Sylfaen"/>
          <w:b/>
          <w:bCs/>
          <w:lang w:val="ka-GE"/>
        </w:rPr>
        <w:t>პიროვნული</w:t>
      </w:r>
      <w:r w:rsidRPr="00111A30">
        <w:rPr>
          <w:b/>
          <w:bCs/>
          <w:lang w:val="ka-GE"/>
        </w:rPr>
        <w:t xml:space="preserve"> </w:t>
      </w:r>
      <w:r w:rsidRPr="00111A30">
        <w:rPr>
          <w:rFonts w:ascii="Sylfaen" w:hAnsi="Sylfaen" w:cs="Sylfaen"/>
          <w:lang w:val="ka-GE"/>
        </w:rPr>
        <w:t>განვითარება</w:t>
      </w:r>
      <w:r w:rsidRPr="00111A30">
        <w:rPr>
          <w:lang w:val="ka-GE"/>
        </w:rPr>
        <w:t xml:space="preserve"> - </w:t>
      </w:r>
      <w:r w:rsidRPr="00111A30">
        <w:rPr>
          <w:rFonts w:ascii="Sylfaen" w:hAnsi="Sylfaen" w:cs="Sylfaen"/>
          <w:lang w:val="ka-GE"/>
        </w:rPr>
        <w:t>ანალიტიკურ</w:t>
      </w:r>
      <w:r w:rsidRPr="00111A30">
        <w:rPr>
          <w:lang w:val="ka-GE"/>
        </w:rPr>
        <w:t>-</w:t>
      </w:r>
      <w:r w:rsidRPr="00111A30">
        <w:rPr>
          <w:rFonts w:ascii="Sylfaen" w:hAnsi="Sylfaen" w:cs="Sylfaen"/>
          <w:lang w:val="ka-GE"/>
        </w:rPr>
        <w:t>კრიტიკული</w:t>
      </w:r>
      <w:r w:rsidRPr="00111A30">
        <w:rPr>
          <w:lang w:val="ka-GE"/>
        </w:rPr>
        <w:t xml:space="preserve"> </w:t>
      </w:r>
      <w:r w:rsidRPr="00111A30">
        <w:rPr>
          <w:rFonts w:ascii="Sylfaen" w:hAnsi="Sylfaen" w:cs="Sylfaen"/>
          <w:lang w:val="ka-GE"/>
        </w:rPr>
        <w:t>აზროვნების</w:t>
      </w:r>
      <w:r w:rsidRPr="00111A30">
        <w:rPr>
          <w:lang w:val="ka-GE"/>
        </w:rPr>
        <w:t xml:space="preserve"> </w:t>
      </w:r>
      <w:r w:rsidRPr="00111A30">
        <w:rPr>
          <w:rFonts w:ascii="Sylfaen" w:hAnsi="Sylfaen" w:cs="Sylfaen"/>
          <w:lang w:val="ka-GE"/>
        </w:rPr>
        <w:t>უნარების</w:t>
      </w:r>
      <w:r w:rsidRPr="00111A30">
        <w:rPr>
          <w:lang w:val="ka-GE"/>
        </w:rPr>
        <w:t xml:space="preserve">, </w:t>
      </w:r>
      <w:r w:rsidRPr="00111A30">
        <w:rPr>
          <w:rFonts w:ascii="Sylfaen" w:hAnsi="Sylfaen" w:cs="Sylfaen"/>
          <w:lang w:val="ka-GE"/>
        </w:rPr>
        <w:t>აგრეთვე</w:t>
      </w:r>
      <w:r w:rsidRPr="00111A30">
        <w:rPr>
          <w:lang w:val="ka-GE"/>
        </w:rPr>
        <w:t xml:space="preserve"> </w:t>
      </w:r>
      <w:r w:rsidRPr="00111A30">
        <w:rPr>
          <w:rFonts w:ascii="Sylfaen" w:hAnsi="Sylfaen" w:cs="Sylfaen"/>
          <w:lang w:val="ka-GE"/>
        </w:rPr>
        <w:t>თვითმართვის</w:t>
      </w:r>
      <w:r w:rsidRPr="00111A30">
        <w:rPr>
          <w:lang w:val="ka-GE"/>
        </w:rPr>
        <w:t xml:space="preserve"> </w:t>
      </w:r>
      <w:r w:rsidRPr="00111A30">
        <w:rPr>
          <w:rFonts w:ascii="Sylfaen" w:hAnsi="Sylfaen" w:cs="Sylfaen"/>
          <w:lang w:val="ka-GE"/>
        </w:rPr>
        <w:t>უნარების</w:t>
      </w:r>
      <w:r w:rsidRPr="00111A30">
        <w:rPr>
          <w:lang w:val="ka-GE"/>
        </w:rPr>
        <w:t xml:space="preserve"> (</w:t>
      </w:r>
      <w:r w:rsidRPr="00111A30">
        <w:rPr>
          <w:rFonts w:ascii="Sylfaen" w:hAnsi="Sylfaen" w:cs="Sylfaen"/>
          <w:lang w:val="ka-GE"/>
        </w:rPr>
        <w:t>ქცევისა</w:t>
      </w:r>
      <w:r w:rsidRPr="00111A30">
        <w:rPr>
          <w:lang w:val="ka-GE"/>
        </w:rPr>
        <w:t xml:space="preserve"> </w:t>
      </w:r>
      <w:r w:rsidRPr="00111A30">
        <w:rPr>
          <w:rFonts w:ascii="Sylfaen" w:hAnsi="Sylfaen" w:cs="Sylfaen"/>
          <w:lang w:val="ka-GE"/>
        </w:rPr>
        <w:t>და</w:t>
      </w:r>
      <w:r w:rsidRPr="00111A30">
        <w:rPr>
          <w:lang w:val="ka-GE"/>
        </w:rPr>
        <w:t xml:space="preserve"> </w:t>
      </w:r>
      <w:r w:rsidRPr="00111A30">
        <w:rPr>
          <w:rFonts w:ascii="Sylfaen" w:hAnsi="Sylfaen" w:cs="Sylfaen"/>
          <w:lang w:val="ka-GE"/>
        </w:rPr>
        <w:t>ემოციების</w:t>
      </w:r>
      <w:r w:rsidRPr="00111A30">
        <w:rPr>
          <w:lang w:val="ka-GE"/>
        </w:rPr>
        <w:t xml:space="preserve"> </w:t>
      </w:r>
      <w:r w:rsidRPr="00111A30">
        <w:rPr>
          <w:rFonts w:ascii="Sylfaen" w:hAnsi="Sylfaen" w:cs="Sylfaen"/>
          <w:lang w:val="ka-GE"/>
        </w:rPr>
        <w:t>მართვა</w:t>
      </w:r>
      <w:r w:rsidRPr="00111A30">
        <w:rPr>
          <w:lang w:val="ka-GE"/>
        </w:rPr>
        <w:t xml:space="preserve">) </w:t>
      </w:r>
      <w:r w:rsidRPr="00111A30">
        <w:rPr>
          <w:rFonts w:ascii="Sylfaen" w:hAnsi="Sylfaen" w:cs="Sylfaen"/>
          <w:lang w:val="ka-GE"/>
        </w:rPr>
        <w:t>განვითარება</w:t>
      </w:r>
      <w:r w:rsidRPr="00111A30">
        <w:rPr>
          <w:lang w:val="ka-GE"/>
        </w:rPr>
        <w:t xml:space="preserve">. </w:t>
      </w:r>
    </w:p>
    <w:p w:rsidR="0039333C" w:rsidRPr="00111A30" w:rsidRDefault="0039333C" w:rsidP="0039333C">
      <w:pPr>
        <w:numPr>
          <w:ilvl w:val="0"/>
          <w:numId w:val="2"/>
        </w:numPr>
      </w:pPr>
      <w:r w:rsidRPr="00111A30">
        <w:rPr>
          <w:rFonts w:ascii="Sylfaen" w:hAnsi="Sylfaen" w:cs="Sylfaen"/>
          <w:b/>
          <w:bCs/>
          <w:lang w:val="ka-GE"/>
        </w:rPr>
        <w:t>საგნობრივი</w:t>
      </w:r>
      <w:r w:rsidRPr="00111A30">
        <w:rPr>
          <w:b/>
          <w:bCs/>
          <w:lang w:val="ka-GE"/>
        </w:rPr>
        <w:t xml:space="preserve"> </w:t>
      </w:r>
      <w:r w:rsidRPr="00111A30">
        <w:rPr>
          <w:rFonts w:ascii="Sylfaen" w:hAnsi="Sylfaen" w:cs="Sylfaen"/>
          <w:lang w:val="ka-GE"/>
        </w:rPr>
        <w:t>ცოდნის</w:t>
      </w:r>
      <w:r w:rsidRPr="00111A30">
        <w:rPr>
          <w:lang w:val="ka-GE"/>
        </w:rPr>
        <w:t xml:space="preserve"> </w:t>
      </w:r>
      <w:r w:rsidRPr="00111A30">
        <w:rPr>
          <w:rFonts w:ascii="Sylfaen" w:hAnsi="Sylfaen" w:cs="Sylfaen"/>
          <w:lang w:val="ka-GE"/>
        </w:rPr>
        <w:t>შეძენა</w:t>
      </w:r>
      <w:r w:rsidRPr="00111A30">
        <w:rPr>
          <w:lang w:val="ka-GE"/>
        </w:rPr>
        <w:t xml:space="preserve"> </w:t>
      </w:r>
      <w:r w:rsidRPr="00111A30">
        <w:rPr>
          <w:rFonts w:ascii="Sylfaen" w:hAnsi="Sylfaen" w:cs="Sylfaen"/>
          <w:lang w:val="ka-GE"/>
        </w:rPr>
        <w:t>ურთიერთსწავლების</w:t>
      </w:r>
      <w:r w:rsidRPr="00111A30">
        <w:rPr>
          <w:lang w:val="ka-GE"/>
        </w:rPr>
        <w:t xml:space="preserve"> </w:t>
      </w:r>
      <w:r w:rsidRPr="00111A30">
        <w:rPr>
          <w:rFonts w:ascii="Sylfaen" w:hAnsi="Sylfaen" w:cs="Sylfaen"/>
          <w:lang w:val="ka-GE"/>
        </w:rPr>
        <w:t>რეჟიმში</w:t>
      </w:r>
      <w:r w:rsidRPr="00111A30">
        <w:rPr>
          <w:lang w:val="ka-GE"/>
        </w:rPr>
        <w:t xml:space="preserve">, </w:t>
      </w:r>
      <w:r w:rsidRPr="00111A30">
        <w:rPr>
          <w:rFonts w:ascii="Sylfaen" w:hAnsi="Sylfaen" w:cs="Sylfaen"/>
          <w:lang w:val="ka-GE"/>
        </w:rPr>
        <w:t>რაც</w:t>
      </w:r>
      <w:r w:rsidRPr="00111A30">
        <w:rPr>
          <w:lang w:val="ka-GE"/>
        </w:rPr>
        <w:t xml:space="preserve"> </w:t>
      </w:r>
      <w:r w:rsidRPr="00111A30">
        <w:rPr>
          <w:rFonts w:ascii="Sylfaen" w:hAnsi="Sylfaen" w:cs="Sylfaen"/>
          <w:lang w:val="ka-GE"/>
        </w:rPr>
        <w:t>საკმაოდ</w:t>
      </w:r>
      <w:r w:rsidRPr="00111A30">
        <w:rPr>
          <w:lang w:val="ka-GE"/>
        </w:rPr>
        <w:t xml:space="preserve"> </w:t>
      </w:r>
      <w:r w:rsidRPr="00111A30">
        <w:rPr>
          <w:rFonts w:ascii="Sylfaen" w:hAnsi="Sylfaen" w:cs="Sylfaen"/>
          <w:lang w:val="ka-GE"/>
        </w:rPr>
        <w:t>ეფექტიან</w:t>
      </w:r>
      <w:r w:rsidRPr="00111A30">
        <w:rPr>
          <w:lang w:val="ka-GE"/>
        </w:rPr>
        <w:t xml:space="preserve"> </w:t>
      </w:r>
      <w:r w:rsidRPr="00111A30">
        <w:rPr>
          <w:rFonts w:ascii="Sylfaen" w:hAnsi="Sylfaen" w:cs="Sylfaen"/>
          <w:lang w:val="ka-GE"/>
        </w:rPr>
        <w:t>მეთოდად</w:t>
      </w:r>
      <w:r w:rsidRPr="00111A30">
        <w:rPr>
          <w:lang w:val="ka-GE"/>
        </w:rPr>
        <w:t xml:space="preserve"> </w:t>
      </w:r>
      <w:r w:rsidRPr="00111A30">
        <w:rPr>
          <w:rFonts w:ascii="Sylfaen" w:hAnsi="Sylfaen" w:cs="Sylfaen"/>
          <w:lang w:val="ka-GE"/>
        </w:rPr>
        <w:t>ითვლება</w:t>
      </w:r>
      <w:r w:rsidRPr="00111A30">
        <w:rPr>
          <w:lang w:val="ka-GE"/>
        </w:rPr>
        <w:t>.</w:t>
      </w:r>
    </w:p>
    <w:p w:rsidR="0039333C" w:rsidRPr="00111A30" w:rsidRDefault="0039333C" w:rsidP="0039333C">
      <w:r w:rsidRPr="00111A30">
        <w:rPr>
          <w:rFonts w:ascii="Sylfaen" w:hAnsi="Sylfaen" w:cs="Sylfaen"/>
          <w:b/>
          <w:bCs/>
          <w:lang w:val="ka-GE"/>
        </w:rPr>
        <w:t>მასწავლებლისთვის</w:t>
      </w:r>
      <w:r w:rsidRPr="00111A30">
        <w:rPr>
          <w:lang w:val="ka-GE"/>
        </w:rPr>
        <w:t>:</w:t>
      </w:r>
    </w:p>
    <w:p w:rsidR="0039333C" w:rsidRPr="00111A30" w:rsidRDefault="0039333C" w:rsidP="0039333C">
      <w:pPr>
        <w:numPr>
          <w:ilvl w:val="0"/>
          <w:numId w:val="3"/>
        </w:numPr>
      </w:pPr>
      <w:r w:rsidRPr="00111A30">
        <w:rPr>
          <w:rFonts w:ascii="Sylfaen" w:hAnsi="Sylfaen" w:cs="Sylfaen"/>
          <w:lang w:val="ka-GE"/>
        </w:rPr>
        <w:t>შედეგზე</w:t>
      </w:r>
      <w:r w:rsidRPr="00111A30">
        <w:rPr>
          <w:lang w:val="ka-GE"/>
        </w:rPr>
        <w:t xml:space="preserve"> </w:t>
      </w:r>
      <w:r w:rsidRPr="00111A30">
        <w:rPr>
          <w:rFonts w:ascii="Sylfaen" w:hAnsi="Sylfaen" w:cs="Sylfaen"/>
          <w:lang w:val="ka-GE"/>
        </w:rPr>
        <w:t>გასვლა</w:t>
      </w:r>
      <w:r w:rsidRPr="00111A30">
        <w:rPr>
          <w:lang w:val="ka-GE"/>
        </w:rPr>
        <w:t xml:space="preserve"> </w:t>
      </w:r>
      <w:r w:rsidRPr="00111A30">
        <w:rPr>
          <w:rFonts w:ascii="Sylfaen" w:hAnsi="Sylfaen" w:cs="Sylfaen"/>
          <w:lang w:val="ka-GE"/>
        </w:rPr>
        <w:t>უფრო</w:t>
      </w:r>
      <w:r w:rsidRPr="00111A30">
        <w:rPr>
          <w:lang w:val="ka-GE"/>
        </w:rPr>
        <w:t xml:space="preserve"> </w:t>
      </w:r>
      <w:r w:rsidRPr="00111A30">
        <w:rPr>
          <w:rFonts w:ascii="Sylfaen" w:hAnsi="Sylfaen" w:cs="Sylfaen"/>
          <w:lang w:val="ka-GE"/>
        </w:rPr>
        <w:t>მოკლე</w:t>
      </w:r>
      <w:r w:rsidRPr="00111A30">
        <w:rPr>
          <w:lang w:val="ka-GE"/>
        </w:rPr>
        <w:t xml:space="preserve"> </w:t>
      </w:r>
      <w:r w:rsidRPr="00111A30">
        <w:rPr>
          <w:rFonts w:ascii="Sylfaen" w:hAnsi="Sylfaen" w:cs="Sylfaen"/>
          <w:lang w:val="ka-GE"/>
        </w:rPr>
        <w:t>დროში</w:t>
      </w:r>
      <w:r w:rsidRPr="00111A30">
        <w:rPr>
          <w:lang w:val="ka-GE"/>
        </w:rPr>
        <w:t>;</w:t>
      </w:r>
    </w:p>
    <w:p w:rsidR="0039333C" w:rsidRPr="00152659" w:rsidRDefault="0039333C" w:rsidP="0039333C">
      <w:pPr>
        <w:numPr>
          <w:ilvl w:val="0"/>
          <w:numId w:val="3"/>
        </w:numPr>
      </w:pPr>
      <w:r w:rsidRPr="00111A30">
        <w:rPr>
          <w:rFonts w:ascii="Sylfaen" w:hAnsi="Sylfaen" w:cs="Sylfaen"/>
          <w:lang w:val="ka-GE"/>
        </w:rPr>
        <w:t>ნაკლები</w:t>
      </w:r>
      <w:r w:rsidRPr="00111A30">
        <w:rPr>
          <w:lang w:val="ka-GE"/>
        </w:rPr>
        <w:t xml:space="preserve"> </w:t>
      </w:r>
      <w:r w:rsidRPr="00111A30">
        <w:rPr>
          <w:rFonts w:ascii="Sylfaen" w:hAnsi="Sylfaen" w:cs="Sylfaen"/>
          <w:lang w:val="ka-GE"/>
        </w:rPr>
        <w:t>დისციპლინის</w:t>
      </w:r>
      <w:r w:rsidRPr="00111A30">
        <w:rPr>
          <w:lang w:val="ka-GE"/>
        </w:rPr>
        <w:t xml:space="preserve"> </w:t>
      </w:r>
      <w:r w:rsidRPr="00111A30">
        <w:rPr>
          <w:rFonts w:ascii="Sylfaen" w:hAnsi="Sylfaen" w:cs="Sylfaen"/>
          <w:lang w:val="ka-GE"/>
        </w:rPr>
        <w:t>პრობლემები</w:t>
      </w:r>
      <w:r w:rsidRPr="00111A30">
        <w:rPr>
          <w:lang w:val="ka-GE"/>
        </w:rPr>
        <w:t xml:space="preserve"> </w:t>
      </w:r>
      <w:r w:rsidRPr="00111A30">
        <w:rPr>
          <w:rFonts w:ascii="Sylfaen" w:hAnsi="Sylfaen" w:cs="Sylfaen"/>
          <w:lang w:val="ka-GE"/>
        </w:rPr>
        <w:t>და</w:t>
      </w:r>
      <w:r w:rsidRPr="00111A30">
        <w:rPr>
          <w:lang w:val="ka-GE"/>
        </w:rPr>
        <w:t xml:space="preserve"> </w:t>
      </w:r>
      <w:r w:rsidRPr="00111A30">
        <w:rPr>
          <w:rFonts w:ascii="Sylfaen" w:hAnsi="Sylfaen" w:cs="Sylfaen"/>
          <w:lang w:val="ka-GE"/>
        </w:rPr>
        <w:t>მაღალი</w:t>
      </w:r>
      <w:r w:rsidRPr="00111A30">
        <w:rPr>
          <w:lang w:val="ka-GE"/>
        </w:rPr>
        <w:t xml:space="preserve"> </w:t>
      </w:r>
      <w:r w:rsidRPr="00111A30">
        <w:rPr>
          <w:rFonts w:ascii="Sylfaen" w:hAnsi="Sylfaen" w:cs="Sylfaen"/>
          <w:lang w:val="ka-GE"/>
        </w:rPr>
        <w:t>აკადემური</w:t>
      </w:r>
      <w:r w:rsidRPr="00111A30">
        <w:rPr>
          <w:lang w:val="ka-GE"/>
        </w:rPr>
        <w:t xml:space="preserve"> </w:t>
      </w:r>
      <w:r w:rsidRPr="00111A30">
        <w:rPr>
          <w:rFonts w:ascii="Sylfaen" w:hAnsi="Sylfaen" w:cs="Sylfaen"/>
          <w:lang w:val="ka-GE"/>
        </w:rPr>
        <w:t>შედეგები</w:t>
      </w:r>
      <w:r w:rsidRPr="00111A30">
        <w:rPr>
          <w:lang w:val="ka-GE"/>
        </w:rPr>
        <w:t xml:space="preserve"> </w:t>
      </w:r>
      <w:r w:rsidRPr="00111A30">
        <w:rPr>
          <w:rFonts w:ascii="Sylfaen" w:hAnsi="Sylfaen" w:cs="Sylfaen"/>
          <w:lang w:val="ka-GE"/>
        </w:rPr>
        <w:t>კლასში</w:t>
      </w:r>
      <w:r w:rsidRPr="00111A30">
        <w:rPr>
          <w:lang w:val="ka-GE"/>
        </w:rPr>
        <w:t xml:space="preserve"> .</w:t>
      </w:r>
    </w:p>
    <w:p w:rsidR="00152659" w:rsidRPr="00152659" w:rsidRDefault="00152659" w:rsidP="00152659">
      <w:pPr>
        <w:ind w:left="720"/>
        <w:rPr>
          <w:lang w:val="ka-GE"/>
        </w:rPr>
      </w:pPr>
    </w:p>
    <w:p w:rsidR="00B35170" w:rsidRDefault="006D3F14" w:rsidP="00B35170">
      <w:pPr>
        <w:rPr>
          <w:rFonts w:ascii="Sylfaen" w:hAnsi="Sylfaen"/>
          <w:bCs/>
          <w:iCs/>
          <w:lang w:val="ka-GE"/>
        </w:rPr>
      </w:pPr>
      <w:r>
        <w:rPr>
          <w:rFonts w:ascii="Sylfaen" w:hAnsi="Sylfaen"/>
          <w:lang w:val="ka-GE"/>
        </w:rPr>
        <w:t>პედაგოგიური პ</w:t>
      </w:r>
      <w:r w:rsidR="00B35170">
        <w:rPr>
          <w:rFonts w:ascii="Sylfaen" w:hAnsi="Sylfaen"/>
          <w:lang w:val="ka-GE"/>
        </w:rPr>
        <w:t>რ</w:t>
      </w:r>
      <w:r>
        <w:rPr>
          <w:rFonts w:ascii="Sylfaen" w:hAnsi="Sylfaen"/>
          <w:lang w:val="ka-GE"/>
        </w:rPr>
        <w:t>აქტიკ</w:t>
      </w:r>
      <w:r w:rsidR="00B35170">
        <w:rPr>
          <w:rFonts w:ascii="Sylfaen" w:hAnsi="Sylfaen"/>
          <w:lang w:val="ka-GE"/>
        </w:rPr>
        <w:t xml:space="preserve">ა მაძლევს საშუალებას თამამად გავიმეორო  , რომ </w:t>
      </w:r>
      <w:r w:rsidR="00B35170">
        <w:rPr>
          <w:rFonts w:ascii="Sylfaen" w:hAnsi="Sylfaen"/>
          <w:b/>
          <w:bCs/>
          <w:i/>
          <w:iCs/>
        </w:rPr>
        <w:t xml:space="preserve"> </w:t>
      </w:r>
      <w:r w:rsidR="00B35170" w:rsidRPr="00B35170">
        <w:rPr>
          <w:rFonts w:ascii="Sylfaen" w:hAnsi="Sylfaen"/>
          <w:bCs/>
          <w:iCs/>
        </w:rPr>
        <w:t xml:space="preserve"> </w:t>
      </w:r>
      <w:r w:rsidR="00B35170">
        <w:rPr>
          <w:rFonts w:ascii="Sylfaen" w:hAnsi="Sylfaen"/>
          <w:b/>
          <w:bCs/>
          <w:i/>
          <w:iCs/>
          <w:lang w:val="ka-GE"/>
        </w:rPr>
        <w:t xml:space="preserve">    </w:t>
      </w:r>
      <w:r w:rsidR="00B35170" w:rsidRPr="00B35170">
        <w:rPr>
          <w:rFonts w:ascii="Sylfaen" w:hAnsi="Sylfaen"/>
          <w:bCs/>
          <w:iCs/>
          <w:lang w:val="ka-GE"/>
        </w:rPr>
        <w:t>„თანამშრომლობითი სწავლა უფრო მეტია ვიდრე მოსწავლეების ერთად მუშაობა"</w:t>
      </w:r>
    </w:p>
    <w:p w:rsidR="00152659" w:rsidRDefault="00152659" w:rsidP="00B35170">
      <w:pPr>
        <w:rPr>
          <w:rFonts w:ascii="Sylfaen" w:hAnsi="Sylfaen"/>
          <w:bCs/>
          <w:i/>
          <w:iCs/>
          <w:lang w:val="ka-GE"/>
        </w:rPr>
      </w:pPr>
    </w:p>
    <w:p w:rsidR="001F275A" w:rsidRDefault="001F275A" w:rsidP="00B35170">
      <w:pPr>
        <w:rPr>
          <w:rFonts w:ascii="Sylfaen" w:hAnsi="Sylfaen"/>
          <w:bCs/>
          <w:i/>
          <w:iCs/>
          <w:lang w:val="ka-GE"/>
        </w:rPr>
      </w:pPr>
    </w:p>
    <w:p w:rsidR="001F275A" w:rsidRPr="001F275A" w:rsidRDefault="001F275A" w:rsidP="00B35170">
      <w:pPr>
        <w:rPr>
          <w:rFonts w:ascii="Sylfaen" w:hAnsi="Sylfaen"/>
          <w:bCs/>
          <w:iCs/>
          <w:lang w:val="ka-GE"/>
        </w:rPr>
      </w:pPr>
    </w:p>
    <w:p w:rsidR="00785A88" w:rsidRDefault="00E56D4B">
      <w:pPr>
        <w:rPr>
          <w:rFonts w:ascii="Sylfaen" w:hAnsi="Sylfaen"/>
          <w:b/>
          <w:lang w:val="ka-GE"/>
        </w:rPr>
      </w:pPr>
      <w:r w:rsidRPr="00E56D4B">
        <w:rPr>
          <w:rFonts w:ascii="Sylfaen" w:hAnsi="Sylfaen"/>
          <w:b/>
          <w:lang w:val="ka-GE"/>
        </w:rPr>
        <w:lastRenderedPageBreak/>
        <w:t>გამოყენებული ლიტერატურა:</w:t>
      </w:r>
    </w:p>
    <w:p w:rsidR="00152659" w:rsidRPr="006B3162" w:rsidRDefault="006B3162" w:rsidP="00152659">
      <w:pPr>
        <w:pStyle w:val="ListParagraph"/>
        <w:numPr>
          <w:ilvl w:val="0"/>
          <w:numId w:val="8"/>
        </w:numPr>
        <w:rPr>
          <w:rFonts w:ascii="Sylfaen" w:hAnsi="Sylfaen"/>
          <w:lang w:val="ka-GE"/>
        </w:rPr>
      </w:pPr>
      <w:r w:rsidRPr="006B3162">
        <w:rPr>
          <w:rFonts w:ascii="Sylfaen" w:hAnsi="Sylfaen"/>
          <w:lang w:val="ka-GE"/>
        </w:rPr>
        <w:t>ჯ</w:t>
      </w:r>
      <w:r w:rsidR="00152659" w:rsidRPr="006B3162">
        <w:rPr>
          <w:rFonts w:ascii="Sylfaen" w:hAnsi="Sylfaen"/>
          <w:lang w:val="ka-GE"/>
        </w:rPr>
        <w:t xml:space="preserve">. </w:t>
      </w:r>
      <w:proofErr w:type="spellStart"/>
      <w:r w:rsidR="00152659" w:rsidRPr="006B3162">
        <w:rPr>
          <w:rFonts w:ascii="Sylfaen" w:hAnsi="Sylfaen"/>
          <w:lang w:val="ka-GE"/>
        </w:rPr>
        <w:t>მარზანო</w:t>
      </w:r>
      <w:proofErr w:type="spellEnd"/>
      <w:r w:rsidR="00152659" w:rsidRPr="006B3162">
        <w:rPr>
          <w:rFonts w:ascii="Sylfaen" w:hAnsi="Sylfaen"/>
          <w:lang w:val="ka-GE"/>
        </w:rPr>
        <w:t xml:space="preserve"> .</w:t>
      </w:r>
      <w:r w:rsidRPr="006B3162">
        <w:rPr>
          <w:rFonts w:ascii="Sylfaen" w:hAnsi="Sylfaen"/>
          <w:lang w:val="ka-GE"/>
        </w:rPr>
        <w:t xml:space="preserve"> </w:t>
      </w:r>
      <w:proofErr w:type="spellStart"/>
      <w:r w:rsidRPr="006B3162">
        <w:rPr>
          <w:rFonts w:ascii="Sylfaen" w:hAnsi="Sylfaen"/>
          <w:lang w:val="ka-GE"/>
        </w:rPr>
        <w:t>ჯ.ფიქერინგი</w:t>
      </w:r>
      <w:proofErr w:type="spellEnd"/>
      <w:r w:rsidRPr="006B3162">
        <w:rPr>
          <w:rFonts w:ascii="Sylfaen" w:hAnsi="Sylfaen"/>
          <w:lang w:val="ka-GE"/>
        </w:rPr>
        <w:t xml:space="preserve"> , </w:t>
      </w:r>
      <w:proofErr w:type="spellStart"/>
      <w:r w:rsidRPr="006B3162">
        <w:rPr>
          <w:rFonts w:ascii="Sylfaen" w:hAnsi="Sylfaen"/>
          <w:lang w:val="ka-GE"/>
        </w:rPr>
        <w:t>ი.ფოლოქი</w:t>
      </w:r>
      <w:proofErr w:type="spellEnd"/>
      <w:r w:rsidRPr="006B3162">
        <w:rPr>
          <w:rFonts w:ascii="Sylfaen" w:hAnsi="Sylfaen"/>
          <w:lang w:val="ka-GE"/>
        </w:rPr>
        <w:t xml:space="preserve"> -„</w:t>
      </w:r>
      <w:r w:rsidR="00152659" w:rsidRPr="006B3162">
        <w:rPr>
          <w:rFonts w:ascii="Sylfaen" w:hAnsi="Sylfaen"/>
          <w:lang w:val="ka-GE"/>
        </w:rPr>
        <w:t xml:space="preserve"> ეფექტური სწავლება სკოლაში</w:t>
      </w:r>
      <w:r w:rsidRPr="006B3162">
        <w:rPr>
          <w:rFonts w:ascii="Sylfaen" w:hAnsi="Sylfaen"/>
          <w:lang w:val="ka-GE"/>
        </w:rPr>
        <w:t xml:space="preserve"> „</w:t>
      </w:r>
    </w:p>
    <w:p w:rsidR="00152659" w:rsidRPr="00152659" w:rsidRDefault="00152659" w:rsidP="00152659">
      <w:pPr>
        <w:pStyle w:val="ListParagraph"/>
        <w:numPr>
          <w:ilvl w:val="0"/>
          <w:numId w:val="8"/>
        </w:numPr>
        <w:rPr>
          <w:rFonts w:ascii="Sylfaen" w:hAnsi="Sylfaen"/>
          <w:b/>
        </w:rPr>
      </w:pPr>
      <w:r>
        <w:t xml:space="preserve"> Chiu, M. M. (2008</w:t>
      </w:r>
      <w:proofErr w:type="gramStart"/>
      <w:r>
        <w:t>).Flowing</w:t>
      </w:r>
      <w:proofErr w:type="gramEnd"/>
      <w:r>
        <w:t xml:space="preserve"> toward correct contributions during groups' mathematics problem solving: A statistical discourse analysis. Journal of the Learning Sciences, 17 (3), 415 - 463. 2. </w:t>
      </w:r>
    </w:p>
    <w:p w:rsidR="00152659" w:rsidRPr="00152659" w:rsidRDefault="00152659" w:rsidP="00152659">
      <w:pPr>
        <w:pStyle w:val="ListParagraph"/>
        <w:numPr>
          <w:ilvl w:val="0"/>
          <w:numId w:val="8"/>
        </w:numPr>
        <w:rPr>
          <w:rFonts w:ascii="Sylfaen" w:hAnsi="Sylfaen"/>
          <w:b/>
        </w:rPr>
      </w:pPr>
      <w:r>
        <w:t xml:space="preserve">Sharan, Y. (2010). Cooperative Learning for Academic and Social Gains: valued pedagogy, problematic practice. European Journal of Education, </w:t>
      </w:r>
      <w:proofErr w:type="gramStart"/>
      <w:r>
        <w:t>45,(</w:t>
      </w:r>
      <w:proofErr w:type="gramEnd"/>
      <w:r>
        <w:t xml:space="preserve">2), 300-313. 3. </w:t>
      </w:r>
    </w:p>
    <w:p w:rsidR="00152659" w:rsidRPr="00152659" w:rsidRDefault="00152659" w:rsidP="00152659">
      <w:pPr>
        <w:pStyle w:val="ListParagraph"/>
        <w:numPr>
          <w:ilvl w:val="0"/>
          <w:numId w:val="8"/>
        </w:numPr>
        <w:rPr>
          <w:rFonts w:ascii="Sylfaen" w:hAnsi="Sylfaen"/>
          <w:b/>
        </w:rPr>
      </w:pPr>
      <w:proofErr w:type="spellStart"/>
      <w:r>
        <w:t>Siltala</w:t>
      </w:r>
      <w:proofErr w:type="spellEnd"/>
      <w:r>
        <w:t xml:space="preserve">, R. (2010). </w:t>
      </w:r>
      <w:proofErr w:type="spellStart"/>
      <w:r>
        <w:t>Innovativity</w:t>
      </w:r>
      <w:proofErr w:type="spellEnd"/>
      <w:r>
        <w:t xml:space="preserve"> and cooperative learning in business life and teaching. University of Turku.</w:t>
      </w:r>
    </w:p>
    <w:p w:rsidR="00E56D4B" w:rsidRPr="006B3162" w:rsidRDefault="00152659" w:rsidP="00C36C45">
      <w:pPr>
        <w:pStyle w:val="ListParagraph"/>
        <w:numPr>
          <w:ilvl w:val="0"/>
          <w:numId w:val="8"/>
        </w:numPr>
        <w:rPr>
          <w:rFonts w:ascii="Sylfaen" w:hAnsi="Sylfaen"/>
          <w:lang w:val="ka-GE"/>
        </w:rPr>
      </w:pPr>
      <w:r>
        <w:t xml:space="preserve">  </w:t>
      </w:r>
      <w:proofErr w:type="spellStart"/>
      <w:r>
        <w:t>Schul</w:t>
      </w:r>
      <w:proofErr w:type="spellEnd"/>
      <w:r>
        <w:t xml:space="preserve">, J.E. (2011). Revisiting an old friend: The practice and promise of cooperative learning for the twenty-first century. The Social Studies, 102, 88-9 5. </w:t>
      </w:r>
      <w:r w:rsidR="006B3162">
        <w:rPr>
          <w:lang w:val="ka-GE"/>
        </w:rPr>
        <w:t xml:space="preserve"> </w:t>
      </w:r>
    </w:p>
    <w:p w:rsidR="006B3162" w:rsidRPr="00152659" w:rsidRDefault="006B3162" w:rsidP="006B3162">
      <w:pPr>
        <w:pStyle w:val="ListParagraph"/>
        <w:rPr>
          <w:rFonts w:ascii="Sylfaen" w:hAnsi="Sylfaen"/>
          <w:lang w:val="ka-GE"/>
        </w:rPr>
      </w:pPr>
    </w:p>
    <w:p w:rsidR="00B35170" w:rsidRPr="00E56D4B" w:rsidRDefault="00B35170" w:rsidP="00B35170">
      <w:pPr>
        <w:rPr>
          <w:rFonts w:ascii="Sylfaen" w:hAnsi="Sylfaen"/>
          <w:b/>
          <w:bCs/>
          <w:iCs/>
          <w:lang w:val="ka-GE"/>
        </w:rPr>
      </w:pPr>
      <w:r w:rsidRPr="00E56D4B">
        <w:rPr>
          <w:rFonts w:ascii="Sylfaen" w:hAnsi="Sylfaen"/>
          <w:b/>
          <w:sz w:val="24"/>
          <w:szCs w:val="24"/>
          <w:lang w:val="ka-GE"/>
        </w:rPr>
        <w:t>რეზიუმე</w:t>
      </w:r>
      <w:r w:rsidR="008610BD" w:rsidRPr="00E56D4B">
        <w:rPr>
          <w:rFonts w:ascii="Sylfaen" w:hAnsi="Sylfaen"/>
          <w:b/>
          <w:sz w:val="24"/>
          <w:szCs w:val="24"/>
          <w:lang w:val="ka-GE"/>
        </w:rPr>
        <w:t xml:space="preserve">: </w:t>
      </w:r>
      <w:r w:rsidR="008610BD">
        <w:rPr>
          <w:rFonts w:ascii="Sylfaen" w:hAnsi="Sylfaen"/>
          <w:b/>
          <w:bCs/>
          <w:i/>
          <w:iCs/>
        </w:rPr>
        <w:t xml:space="preserve">    </w:t>
      </w:r>
      <w:r w:rsidR="008610BD">
        <w:rPr>
          <w:rFonts w:ascii="Sylfaen" w:hAnsi="Sylfaen"/>
          <w:b/>
          <w:bCs/>
          <w:i/>
          <w:iCs/>
          <w:lang w:val="ka-GE"/>
        </w:rPr>
        <w:t xml:space="preserve">    </w:t>
      </w:r>
      <w:r w:rsidR="008610BD" w:rsidRPr="00E56D4B">
        <w:rPr>
          <w:rFonts w:ascii="Sylfaen" w:hAnsi="Sylfaen"/>
          <w:b/>
          <w:bCs/>
          <w:iCs/>
          <w:lang w:val="ka-GE"/>
        </w:rPr>
        <w:t>„თანამშრომლობითი სწავლა უფრო მეტია ვიდრე მოსწავლეების ერთად მუშაობა"</w:t>
      </w:r>
    </w:p>
    <w:p w:rsidR="0077111F" w:rsidRDefault="0077111F" w:rsidP="0077111F">
      <w:pPr>
        <w:rPr>
          <w:rFonts w:ascii="Sylfaen" w:hAnsi="Sylfaen"/>
          <w:sz w:val="24"/>
          <w:szCs w:val="24"/>
          <w:lang w:val="ka-GE"/>
        </w:rPr>
      </w:pPr>
      <w:r w:rsidRPr="0077111F">
        <w:rPr>
          <w:rFonts w:ascii="Sylfaen" w:hAnsi="Sylfaen"/>
          <w:b/>
          <w:sz w:val="24"/>
          <w:szCs w:val="24"/>
          <w:lang w:val="ka-GE"/>
        </w:rPr>
        <w:t>ცირა ბრეგვაძე-</w:t>
      </w:r>
      <w:r>
        <w:rPr>
          <w:rFonts w:ascii="Sylfaen" w:hAnsi="Sylfaen"/>
          <w:sz w:val="24"/>
          <w:szCs w:val="24"/>
          <w:lang w:val="ka-GE"/>
        </w:rPr>
        <w:t xml:space="preserve"> სსიპ ქალაქ ჭიათურის N2 საჯარო სკოლის დირექტორი. ბიოლოგიის წამყვანი პედაგოგი (ავტორი)</w:t>
      </w:r>
    </w:p>
    <w:p w:rsidR="00B35170" w:rsidRPr="003D7DB7" w:rsidRDefault="00B35170" w:rsidP="00B35170">
      <w:pPr>
        <w:rPr>
          <w:rFonts w:ascii="Sylfaen" w:hAnsi="Sylfaen"/>
          <w:sz w:val="24"/>
          <w:szCs w:val="24"/>
          <w:lang w:val="ka-GE"/>
        </w:rPr>
      </w:pPr>
      <w:r>
        <w:rPr>
          <w:rFonts w:ascii="Sylfaen" w:hAnsi="Sylfaen"/>
          <w:sz w:val="24"/>
          <w:szCs w:val="24"/>
          <w:lang w:val="ka-GE"/>
        </w:rPr>
        <w:t xml:space="preserve">სტატიაში განხილულია თანამშრომლობითი სწავლების შესახებ არსებული  კვლევები და თეორიები. </w:t>
      </w:r>
      <w:r w:rsidR="008610BD">
        <w:rPr>
          <w:rFonts w:ascii="Sylfaen" w:hAnsi="Sylfaen"/>
          <w:sz w:val="24"/>
          <w:szCs w:val="24"/>
          <w:lang w:val="ka-GE"/>
        </w:rPr>
        <w:t xml:space="preserve">სტატიაში წარმოდგენილი განზოგადებული დასკვნები სასარგებლო იქნება იმ მასწავლებლებისთვის, რომლებიც თანამშრომლობით სწავლაზე მიმართული აქტივობების განხორციელებას გეგმავენ. სტატიაში წარმოდგენილია თანამშრომლობითი სწავლების პრაქტიკული  მაგალითები საკლასო სივრცეში. </w:t>
      </w:r>
      <w:r>
        <w:rPr>
          <w:rFonts w:ascii="Sylfaen" w:hAnsi="Sylfaen"/>
          <w:sz w:val="24"/>
          <w:szCs w:val="24"/>
          <w:lang w:val="ka-GE"/>
        </w:rPr>
        <w:t xml:space="preserve"> </w:t>
      </w:r>
      <w:r w:rsidR="008610BD">
        <w:rPr>
          <w:rFonts w:ascii="Sylfaen" w:hAnsi="Sylfaen"/>
          <w:sz w:val="24"/>
          <w:szCs w:val="24"/>
          <w:lang w:val="ka-GE"/>
        </w:rPr>
        <w:t xml:space="preserve">სხვადასხვა კრიტერიუმები მოსწავლეთა </w:t>
      </w:r>
      <w:proofErr w:type="spellStart"/>
      <w:r w:rsidR="008610BD">
        <w:rPr>
          <w:rFonts w:ascii="Sylfaen" w:hAnsi="Sylfaen"/>
          <w:sz w:val="24"/>
          <w:szCs w:val="24"/>
          <w:lang w:val="ka-GE"/>
        </w:rPr>
        <w:t>დასაჯგუფებლად</w:t>
      </w:r>
      <w:proofErr w:type="spellEnd"/>
      <w:r w:rsidR="008610BD">
        <w:rPr>
          <w:rFonts w:ascii="Sylfaen" w:hAnsi="Sylfaen"/>
          <w:sz w:val="24"/>
          <w:szCs w:val="24"/>
          <w:lang w:val="ka-GE"/>
        </w:rPr>
        <w:t>. აღნიშნული მეთოდი შეიძლება ერთ-ერთ ყველაზე ნაყოფიერ მეთოდად ჩაითვალოს სწავლებაში, რომელიც მასწავლებელმა შეიძლება სხვადასხვა ფორმით გამოიყენოს სრულიად განსხვავებულ სიტუაციებში.</w:t>
      </w:r>
    </w:p>
    <w:p w:rsidR="00686B7D" w:rsidRPr="00686B7D" w:rsidRDefault="00686B7D" w:rsidP="00686B7D">
      <w:pPr>
        <w:pStyle w:val="ListParagraph"/>
        <w:rPr>
          <w:b/>
        </w:rPr>
      </w:pPr>
      <w:r w:rsidRPr="00686B7D">
        <w:rPr>
          <w:b/>
        </w:rPr>
        <w:t>Resume</w:t>
      </w:r>
      <w:proofErr w:type="gramStart"/>
      <w:r>
        <w:rPr>
          <w:b/>
        </w:rPr>
        <w:t xml:space="preserve">: </w:t>
      </w:r>
      <w:r w:rsidRPr="00686B7D">
        <w:rPr>
          <w:b/>
        </w:rPr>
        <w:t xml:space="preserve"> “</w:t>
      </w:r>
      <w:proofErr w:type="gramEnd"/>
      <w:r w:rsidRPr="00686B7D">
        <w:rPr>
          <w:b/>
          <w:bCs/>
        </w:rPr>
        <w:t>Cooperative learning means more than students working together”</w:t>
      </w:r>
    </w:p>
    <w:p w:rsidR="00686B7D" w:rsidRDefault="00686B7D" w:rsidP="00686B7D">
      <w:proofErr w:type="spellStart"/>
      <w:r w:rsidRPr="00686B7D">
        <w:rPr>
          <w:b/>
        </w:rPr>
        <w:t>Tsira</w:t>
      </w:r>
      <w:proofErr w:type="spellEnd"/>
      <w:r w:rsidRPr="00686B7D">
        <w:rPr>
          <w:b/>
        </w:rPr>
        <w:t xml:space="preserve"> </w:t>
      </w:r>
      <w:proofErr w:type="spellStart"/>
      <w:r w:rsidRPr="00686B7D">
        <w:rPr>
          <w:b/>
        </w:rPr>
        <w:t>Bregvadze</w:t>
      </w:r>
      <w:proofErr w:type="spellEnd"/>
      <w:r>
        <w:t xml:space="preserve"> -a leader teacher of Biology.</w:t>
      </w:r>
      <w:r>
        <w:rPr>
          <w:lang w:val="ka-GE"/>
        </w:rPr>
        <w:t xml:space="preserve"> </w:t>
      </w:r>
      <w:proofErr w:type="gramStart"/>
      <w:r>
        <w:t xml:space="preserve">LEPL  </w:t>
      </w:r>
      <w:proofErr w:type="spellStart"/>
      <w:r>
        <w:t>Chiatura</w:t>
      </w:r>
      <w:proofErr w:type="spellEnd"/>
      <w:proofErr w:type="gramEnd"/>
      <w:r>
        <w:t xml:space="preserve"> Public School </w:t>
      </w:r>
      <w:proofErr w:type="spellStart"/>
      <w:r>
        <w:t>N</w:t>
      </w:r>
      <w:proofErr w:type="spellEnd"/>
      <w:r>
        <w:t xml:space="preserve"> 2.</w:t>
      </w:r>
    </w:p>
    <w:p w:rsidR="00686B7D" w:rsidRDefault="00686B7D" w:rsidP="00686B7D">
      <w:bookmarkStart w:id="0" w:name="_GoBack"/>
      <w:bookmarkEnd w:id="0"/>
      <w:r>
        <w:t xml:space="preserve">The article discusses the theories and researches about cooperative teaching. The general conclusions </w:t>
      </w:r>
      <w:proofErr w:type="gramStart"/>
      <w:r>
        <w:t>presented  in</w:t>
      </w:r>
      <w:proofErr w:type="gramEnd"/>
      <w:r>
        <w:t xml:space="preserve"> the article will help the teachers who plan the activities based on cooperative learning. The article gives the examples of cooperative learning at class, different </w:t>
      </w:r>
      <w:proofErr w:type="gramStart"/>
      <w:r>
        <w:t>criterions  how</w:t>
      </w:r>
      <w:proofErr w:type="gramEnd"/>
      <w:r>
        <w:t xml:space="preserve">  to group the students. This method can be considered as of the </w:t>
      </w:r>
      <w:proofErr w:type="gramStart"/>
      <w:r>
        <w:t>effective  teaching</w:t>
      </w:r>
      <w:proofErr w:type="gramEnd"/>
      <w:r>
        <w:t xml:space="preserve"> ways. It can be used in different forms and in different situations.</w:t>
      </w:r>
    </w:p>
    <w:p w:rsidR="00785A88" w:rsidRDefault="00785A88">
      <w:pPr>
        <w:rPr>
          <w:rFonts w:ascii="Sylfaen" w:hAnsi="Sylfaen"/>
          <w:lang w:val="ka-GE"/>
        </w:rPr>
      </w:pPr>
    </w:p>
    <w:p w:rsidR="00785A88" w:rsidRDefault="00785A88">
      <w:pPr>
        <w:rPr>
          <w:rFonts w:ascii="Sylfaen" w:hAnsi="Sylfaen"/>
          <w:lang w:val="ka-GE"/>
        </w:rPr>
      </w:pPr>
    </w:p>
    <w:p w:rsidR="00785A88" w:rsidRDefault="00785A88">
      <w:pPr>
        <w:rPr>
          <w:rFonts w:ascii="Sylfaen" w:hAnsi="Sylfaen"/>
          <w:lang w:val="ka-GE"/>
        </w:rPr>
      </w:pPr>
    </w:p>
    <w:p w:rsidR="00785A88" w:rsidRDefault="00785A88">
      <w:pPr>
        <w:rPr>
          <w:rFonts w:ascii="Sylfaen" w:hAnsi="Sylfaen"/>
          <w:lang w:val="ka-GE"/>
        </w:rPr>
      </w:pPr>
    </w:p>
    <w:p w:rsidR="00785A88" w:rsidRDefault="00785A88">
      <w:pPr>
        <w:rPr>
          <w:rFonts w:ascii="Sylfaen" w:hAnsi="Sylfaen"/>
          <w:lang w:val="ka-GE"/>
        </w:rPr>
      </w:pPr>
    </w:p>
    <w:p w:rsidR="00785A88" w:rsidRDefault="00785A88">
      <w:pPr>
        <w:rPr>
          <w:rFonts w:ascii="Sylfaen" w:hAnsi="Sylfaen"/>
          <w:lang w:val="ka-GE"/>
        </w:rPr>
      </w:pPr>
    </w:p>
    <w:p w:rsidR="00785A88" w:rsidRDefault="00785A88">
      <w:pPr>
        <w:rPr>
          <w:rFonts w:ascii="Sylfaen" w:hAnsi="Sylfaen"/>
          <w:lang w:val="ka-GE"/>
        </w:rPr>
      </w:pPr>
    </w:p>
    <w:p w:rsidR="00785A88" w:rsidRDefault="00785A88">
      <w:pPr>
        <w:rPr>
          <w:rFonts w:ascii="Sylfaen" w:hAnsi="Sylfaen"/>
          <w:lang w:val="ka-GE"/>
        </w:rPr>
      </w:pPr>
    </w:p>
    <w:p w:rsidR="00785A88" w:rsidRDefault="00785A88">
      <w:pPr>
        <w:rPr>
          <w:rFonts w:ascii="Sylfaen" w:hAnsi="Sylfaen"/>
          <w:lang w:val="ka-GE"/>
        </w:rPr>
      </w:pPr>
    </w:p>
    <w:p w:rsidR="00785A88" w:rsidRDefault="00785A88">
      <w:pPr>
        <w:rPr>
          <w:rFonts w:ascii="Sylfaen" w:hAnsi="Sylfaen"/>
          <w:lang w:val="ka-GE"/>
        </w:rPr>
      </w:pPr>
    </w:p>
    <w:p w:rsidR="00785A88" w:rsidRDefault="00785A88">
      <w:pPr>
        <w:rPr>
          <w:rFonts w:ascii="Sylfaen" w:hAnsi="Sylfaen"/>
          <w:lang w:val="ka-GE"/>
        </w:rPr>
      </w:pPr>
    </w:p>
    <w:p w:rsidR="00785A88" w:rsidRPr="00785A88" w:rsidRDefault="00785A88">
      <w:pPr>
        <w:rPr>
          <w:rFonts w:ascii="Sylfaen" w:hAnsi="Sylfaen"/>
          <w:lang w:val="ka-GE"/>
        </w:rPr>
      </w:pPr>
    </w:p>
    <w:sectPr w:rsidR="00785A88" w:rsidRPr="00785A88" w:rsidSect="00AE3161">
      <w:pgSz w:w="12240" w:h="15840"/>
      <w:pgMar w:top="360" w:right="900" w:bottom="81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Kolhety-Normal-New">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8D0"/>
    <w:multiLevelType w:val="hybridMultilevel"/>
    <w:tmpl w:val="FB34C548"/>
    <w:lvl w:ilvl="0" w:tplc="D4E63B82">
      <w:start w:val="1"/>
      <w:numFmt w:val="bullet"/>
      <w:lvlText w:val="▪"/>
      <w:lvlJc w:val="left"/>
      <w:pPr>
        <w:tabs>
          <w:tab w:val="num" w:pos="720"/>
        </w:tabs>
        <w:ind w:left="720" w:hanging="360"/>
      </w:pPr>
      <w:rPr>
        <w:rFonts w:ascii="Noto Sans Symbols" w:hAnsi="Noto Sans Symbols" w:hint="default"/>
      </w:rPr>
    </w:lvl>
    <w:lvl w:ilvl="1" w:tplc="744643DC" w:tentative="1">
      <w:start w:val="1"/>
      <w:numFmt w:val="bullet"/>
      <w:lvlText w:val="▪"/>
      <w:lvlJc w:val="left"/>
      <w:pPr>
        <w:tabs>
          <w:tab w:val="num" w:pos="1440"/>
        </w:tabs>
        <w:ind w:left="1440" w:hanging="360"/>
      </w:pPr>
      <w:rPr>
        <w:rFonts w:ascii="Noto Sans Symbols" w:hAnsi="Noto Sans Symbols" w:hint="default"/>
      </w:rPr>
    </w:lvl>
    <w:lvl w:ilvl="2" w:tplc="A05A1D5E" w:tentative="1">
      <w:start w:val="1"/>
      <w:numFmt w:val="bullet"/>
      <w:lvlText w:val="▪"/>
      <w:lvlJc w:val="left"/>
      <w:pPr>
        <w:tabs>
          <w:tab w:val="num" w:pos="2160"/>
        </w:tabs>
        <w:ind w:left="2160" w:hanging="360"/>
      </w:pPr>
      <w:rPr>
        <w:rFonts w:ascii="Noto Sans Symbols" w:hAnsi="Noto Sans Symbols" w:hint="default"/>
      </w:rPr>
    </w:lvl>
    <w:lvl w:ilvl="3" w:tplc="E10AC6E8" w:tentative="1">
      <w:start w:val="1"/>
      <w:numFmt w:val="bullet"/>
      <w:lvlText w:val="▪"/>
      <w:lvlJc w:val="left"/>
      <w:pPr>
        <w:tabs>
          <w:tab w:val="num" w:pos="2880"/>
        </w:tabs>
        <w:ind w:left="2880" w:hanging="360"/>
      </w:pPr>
      <w:rPr>
        <w:rFonts w:ascii="Noto Sans Symbols" w:hAnsi="Noto Sans Symbols" w:hint="default"/>
      </w:rPr>
    </w:lvl>
    <w:lvl w:ilvl="4" w:tplc="6A36182A" w:tentative="1">
      <w:start w:val="1"/>
      <w:numFmt w:val="bullet"/>
      <w:lvlText w:val="▪"/>
      <w:lvlJc w:val="left"/>
      <w:pPr>
        <w:tabs>
          <w:tab w:val="num" w:pos="3600"/>
        </w:tabs>
        <w:ind w:left="3600" w:hanging="360"/>
      </w:pPr>
      <w:rPr>
        <w:rFonts w:ascii="Noto Sans Symbols" w:hAnsi="Noto Sans Symbols" w:hint="default"/>
      </w:rPr>
    </w:lvl>
    <w:lvl w:ilvl="5" w:tplc="57826B66" w:tentative="1">
      <w:start w:val="1"/>
      <w:numFmt w:val="bullet"/>
      <w:lvlText w:val="▪"/>
      <w:lvlJc w:val="left"/>
      <w:pPr>
        <w:tabs>
          <w:tab w:val="num" w:pos="4320"/>
        </w:tabs>
        <w:ind w:left="4320" w:hanging="360"/>
      </w:pPr>
      <w:rPr>
        <w:rFonts w:ascii="Noto Sans Symbols" w:hAnsi="Noto Sans Symbols" w:hint="default"/>
      </w:rPr>
    </w:lvl>
    <w:lvl w:ilvl="6" w:tplc="AE8CABB2" w:tentative="1">
      <w:start w:val="1"/>
      <w:numFmt w:val="bullet"/>
      <w:lvlText w:val="▪"/>
      <w:lvlJc w:val="left"/>
      <w:pPr>
        <w:tabs>
          <w:tab w:val="num" w:pos="5040"/>
        </w:tabs>
        <w:ind w:left="5040" w:hanging="360"/>
      </w:pPr>
      <w:rPr>
        <w:rFonts w:ascii="Noto Sans Symbols" w:hAnsi="Noto Sans Symbols" w:hint="default"/>
      </w:rPr>
    </w:lvl>
    <w:lvl w:ilvl="7" w:tplc="54384AA6" w:tentative="1">
      <w:start w:val="1"/>
      <w:numFmt w:val="bullet"/>
      <w:lvlText w:val="▪"/>
      <w:lvlJc w:val="left"/>
      <w:pPr>
        <w:tabs>
          <w:tab w:val="num" w:pos="5760"/>
        </w:tabs>
        <w:ind w:left="5760" w:hanging="360"/>
      </w:pPr>
      <w:rPr>
        <w:rFonts w:ascii="Noto Sans Symbols" w:hAnsi="Noto Sans Symbols" w:hint="default"/>
      </w:rPr>
    </w:lvl>
    <w:lvl w:ilvl="8" w:tplc="2F2C0D26" w:tentative="1">
      <w:start w:val="1"/>
      <w:numFmt w:val="bullet"/>
      <w:lvlText w:val="▪"/>
      <w:lvlJc w:val="left"/>
      <w:pPr>
        <w:tabs>
          <w:tab w:val="num" w:pos="6480"/>
        </w:tabs>
        <w:ind w:left="6480" w:hanging="360"/>
      </w:pPr>
      <w:rPr>
        <w:rFonts w:ascii="Noto Sans Symbols" w:hAnsi="Noto Sans Symbols" w:hint="default"/>
      </w:rPr>
    </w:lvl>
  </w:abstractNum>
  <w:abstractNum w:abstractNumId="1" w15:restartNumberingAfterBreak="0">
    <w:nsid w:val="19075D11"/>
    <w:multiLevelType w:val="hybridMultilevel"/>
    <w:tmpl w:val="4E2C5972"/>
    <w:lvl w:ilvl="0" w:tplc="E6444132">
      <w:start w:val="1"/>
      <w:numFmt w:val="bullet"/>
      <w:lvlText w:val="▪"/>
      <w:lvlJc w:val="left"/>
      <w:pPr>
        <w:tabs>
          <w:tab w:val="num" w:pos="720"/>
        </w:tabs>
        <w:ind w:left="720" w:hanging="360"/>
      </w:pPr>
      <w:rPr>
        <w:rFonts w:ascii="Noto Sans Symbols" w:hAnsi="Noto Sans Symbols" w:hint="default"/>
      </w:rPr>
    </w:lvl>
    <w:lvl w:ilvl="1" w:tplc="6AD4A3EC" w:tentative="1">
      <w:start w:val="1"/>
      <w:numFmt w:val="bullet"/>
      <w:lvlText w:val="▪"/>
      <w:lvlJc w:val="left"/>
      <w:pPr>
        <w:tabs>
          <w:tab w:val="num" w:pos="1440"/>
        </w:tabs>
        <w:ind w:left="1440" w:hanging="360"/>
      </w:pPr>
      <w:rPr>
        <w:rFonts w:ascii="Noto Sans Symbols" w:hAnsi="Noto Sans Symbols" w:hint="default"/>
      </w:rPr>
    </w:lvl>
    <w:lvl w:ilvl="2" w:tplc="1A1A9BD0" w:tentative="1">
      <w:start w:val="1"/>
      <w:numFmt w:val="bullet"/>
      <w:lvlText w:val="▪"/>
      <w:lvlJc w:val="left"/>
      <w:pPr>
        <w:tabs>
          <w:tab w:val="num" w:pos="2160"/>
        </w:tabs>
        <w:ind w:left="2160" w:hanging="360"/>
      </w:pPr>
      <w:rPr>
        <w:rFonts w:ascii="Noto Sans Symbols" w:hAnsi="Noto Sans Symbols" w:hint="default"/>
      </w:rPr>
    </w:lvl>
    <w:lvl w:ilvl="3" w:tplc="F15C086C" w:tentative="1">
      <w:start w:val="1"/>
      <w:numFmt w:val="bullet"/>
      <w:lvlText w:val="▪"/>
      <w:lvlJc w:val="left"/>
      <w:pPr>
        <w:tabs>
          <w:tab w:val="num" w:pos="2880"/>
        </w:tabs>
        <w:ind w:left="2880" w:hanging="360"/>
      </w:pPr>
      <w:rPr>
        <w:rFonts w:ascii="Noto Sans Symbols" w:hAnsi="Noto Sans Symbols" w:hint="default"/>
      </w:rPr>
    </w:lvl>
    <w:lvl w:ilvl="4" w:tplc="55A87CF8" w:tentative="1">
      <w:start w:val="1"/>
      <w:numFmt w:val="bullet"/>
      <w:lvlText w:val="▪"/>
      <w:lvlJc w:val="left"/>
      <w:pPr>
        <w:tabs>
          <w:tab w:val="num" w:pos="3600"/>
        </w:tabs>
        <w:ind w:left="3600" w:hanging="360"/>
      </w:pPr>
      <w:rPr>
        <w:rFonts w:ascii="Noto Sans Symbols" w:hAnsi="Noto Sans Symbols" w:hint="default"/>
      </w:rPr>
    </w:lvl>
    <w:lvl w:ilvl="5" w:tplc="C45A6484" w:tentative="1">
      <w:start w:val="1"/>
      <w:numFmt w:val="bullet"/>
      <w:lvlText w:val="▪"/>
      <w:lvlJc w:val="left"/>
      <w:pPr>
        <w:tabs>
          <w:tab w:val="num" w:pos="4320"/>
        </w:tabs>
        <w:ind w:left="4320" w:hanging="360"/>
      </w:pPr>
      <w:rPr>
        <w:rFonts w:ascii="Noto Sans Symbols" w:hAnsi="Noto Sans Symbols" w:hint="default"/>
      </w:rPr>
    </w:lvl>
    <w:lvl w:ilvl="6" w:tplc="710408A4" w:tentative="1">
      <w:start w:val="1"/>
      <w:numFmt w:val="bullet"/>
      <w:lvlText w:val="▪"/>
      <w:lvlJc w:val="left"/>
      <w:pPr>
        <w:tabs>
          <w:tab w:val="num" w:pos="5040"/>
        </w:tabs>
        <w:ind w:left="5040" w:hanging="360"/>
      </w:pPr>
      <w:rPr>
        <w:rFonts w:ascii="Noto Sans Symbols" w:hAnsi="Noto Sans Symbols" w:hint="default"/>
      </w:rPr>
    </w:lvl>
    <w:lvl w:ilvl="7" w:tplc="FE84A178" w:tentative="1">
      <w:start w:val="1"/>
      <w:numFmt w:val="bullet"/>
      <w:lvlText w:val="▪"/>
      <w:lvlJc w:val="left"/>
      <w:pPr>
        <w:tabs>
          <w:tab w:val="num" w:pos="5760"/>
        </w:tabs>
        <w:ind w:left="5760" w:hanging="360"/>
      </w:pPr>
      <w:rPr>
        <w:rFonts w:ascii="Noto Sans Symbols" w:hAnsi="Noto Sans Symbols" w:hint="default"/>
      </w:rPr>
    </w:lvl>
    <w:lvl w:ilvl="8" w:tplc="293EB2BA" w:tentative="1">
      <w:start w:val="1"/>
      <w:numFmt w:val="bullet"/>
      <w:lvlText w:val="▪"/>
      <w:lvlJc w:val="left"/>
      <w:pPr>
        <w:tabs>
          <w:tab w:val="num" w:pos="6480"/>
        </w:tabs>
        <w:ind w:left="6480" w:hanging="360"/>
      </w:pPr>
      <w:rPr>
        <w:rFonts w:ascii="Noto Sans Symbols" w:hAnsi="Noto Sans Symbols" w:hint="default"/>
      </w:rPr>
    </w:lvl>
  </w:abstractNum>
  <w:abstractNum w:abstractNumId="2" w15:restartNumberingAfterBreak="0">
    <w:nsid w:val="26345658"/>
    <w:multiLevelType w:val="hybridMultilevel"/>
    <w:tmpl w:val="34A4E236"/>
    <w:lvl w:ilvl="0" w:tplc="CEE6DBDC">
      <w:start w:val="1"/>
      <w:numFmt w:val="decimal"/>
      <w:lvlText w:val="%1."/>
      <w:lvlJc w:val="left"/>
      <w:pPr>
        <w:ind w:left="72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57FE2"/>
    <w:multiLevelType w:val="hybridMultilevel"/>
    <w:tmpl w:val="9C5611DE"/>
    <w:lvl w:ilvl="0" w:tplc="7E2CC61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513D3"/>
    <w:multiLevelType w:val="hybridMultilevel"/>
    <w:tmpl w:val="65D29B2C"/>
    <w:lvl w:ilvl="0" w:tplc="759AFF3E">
      <w:start w:val="1"/>
      <w:numFmt w:val="bullet"/>
      <w:lvlText w:val="▪"/>
      <w:lvlJc w:val="left"/>
      <w:pPr>
        <w:tabs>
          <w:tab w:val="num" w:pos="720"/>
        </w:tabs>
        <w:ind w:left="720" w:hanging="360"/>
      </w:pPr>
      <w:rPr>
        <w:rFonts w:ascii="Noto Sans Symbols" w:hAnsi="Noto Sans Symbols" w:hint="default"/>
      </w:rPr>
    </w:lvl>
    <w:lvl w:ilvl="1" w:tplc="8FECCDF0" w:tentative="1">
      <w:start w:val="1"/>
      <w:numFmt w:val="bullet"/>
      <w:lvlText w:val="▪"/>
      <w:lvlJc w:val="left"/>
      <w:pPr>
        <w:tabs>
          <w:tab w:val="num" w:pos="1440"/>
        </w:tabs>
        <w:ind w:left="1440" w:hanging="360"/>
      </w:pPr>
      <w:rPr>
        <w:rFonts w:ascii="Noto Sans Symbols" w:hAnsi="Noto Sans Symbols" w:hint="default"/>
      </w:rPr>
    </w:lvl>
    <w:lvl w:ilvl="2" w:tplc="1AA2126A" w:tentative="1">
      <w:start w:val="1"/>
      <w:numFmt w:val="bullet"/>
      <w:lvlText w:val="▪"/>
      <w:lvlJc w:val="left"/>
      <w:pPr>
        <w:tabs>
          <w:tab w:val="num" w:pos="2160"/>
        </w:tabs>
        <w:ind w:left="2160" w:hanging="360"/>
      </w:pPr>
      <w:rPr>
        <w:rFonts w:ascii="Noto Sans Symbols" w:hAnsi="Noto Sans Symbols" w:hint="default"/>
      </w:rPr>
    </w:lvl>
    <w:lvl w:ilvl="3" w:tplc="D5D628C8" w:tentative="1">
      <w:start w:val="1"/>
      <w:numFmt w:val="bullet"/>
      <w:lvlText w:val="▪"/>
      <w:lvlJc w:val="left"/>
      <w:pPr>
        <w:tabs>
          <w:tab w:val="num" w:pos="2880"/>
        </w:tabs>
        <w:ind w:left="2880" w:hanging="360"/>
      </w:pPr>
      <w:rPr>
        <w:rFonts w:ascii="Noto Sans Symbols" w:hAnsi="Noto Sans Symbols" w:hint="default"/>
      </w:rPr>
    </w:lvl>
    <w:lvl w:ilvl="4" w:tplc="DDC431A4" w:tentative="1">
      <w:start w:val="1"/>
      <w:numFmt w:val="bullet"/>
      <w:lvlText w:val="▪"/>
      <w:lvlJc w:val="left"/>
      <w:pPr>
        <w:tabs>
          <w:tab w:val="num" w:pos="3600"/>
        </w:tabs>
        <w:ind w:left="3600" w:hanging="360"/>
      </w:pPr>
      <w:rPr>
        <w:rFonts w:ascii="Noto Sans Symbols" w:hAnsi="Noto Sans Symbols" w:hint="default"/>
      </w:rPr>
    </w:lvl>
    <w:lvl w:ilvl="5" w:tplc="C436BCE6" w:tentative="1">
      <w:start w:val="1"/>
      <w:numFmt w:val="bullet"/>
      <w:lvlText w:val="▪"/>
      <w:lvlJc w:val="left"/>
      <w:pPr>
        <w:tabs>
          <w:tab w:val="num" w:pos="4320"/>
        </w:tabs>
        <w:ind w:left="4320" w:hanging="360"/>
      </w:pPr>
      <w:rPr>
        <w:rFonts w:ascii="Noto Sans Symbols" w:hAnsi="Noto Sans Symbols" w:hint="default"/>
      </w:rPr>
    </w:lvl>
    <w:lvl w:ilvl="6" w:tplc="7A98BC76" w:tentative="1">
      <w:start w:val="1"/>
      <w:numFmt w:val="bullet"/>
      <w:lvlText w:val="▪"/>
      <w:lvlJc w:val="left"/>
      <w:pPr>
        <w:tabs>
          <w:tab w:val="num" w:pos="5040"/>
        </w:tabs>
        <w:ind w:left="5040" w:hanging="360"/>
      </w:pPr>
      <w:rPr>
        <w:rFonts w:ascii="Noto Sans Symbols" w:hAnsi="Noto Sans Symbols" w:hint="default"/>
      </w:rPr>
    </w:lvl>
    <w:lvl w:ilvl="7" w:tplc="AA3EBDC2" w:tentative="1">
      <w:start w:val="1"/>
      <w:numFmt w:val="bullet"/>
      <w:lvlText w:val="▪"/>
      <w:lvlJc w:val="left"/>
      <w:pPr>
        <w:tabs>
          <w:tab w:val="num" w:pos="5760"/>
        </w:tabs>
        <w:ind w:left="5760" w:hanging="360"/>
      </w:pPr>
      <w:rPr>
        <w:rFonts w:ascii="Noto Sans Symbols" w:hAnsi="Noto Sans Symbols" w:hint="default"/>
      </w:rPr>
    </w:lvl>
    <w:lvl w:ilvl="8" w:tplc="4EFC8738" w:tentative="1">
      <w:start w:val="1"/>
      <w:numFmt w:val="bullet"/>
      <w:lvlText w:val="▪"/>
      <w:lvlJc w:val="left"/>
      <w:pPr>
        <w:tabs>
          <w:tab w:val="num" w:pos="6480"/>
        </w:tabs>
        <w:ind w:left="6480" w:hanging="360"/>
      </w:pPr>
      <w:rPr>
        <w:rFonts w:ascii="Noto Sans Symbols" w:hAnsi="Noto Sans Symbols" w:hint="default"/>
      </w:rPr>
    </w:lvl>
  </w:abstractNum>
  <w:abstractNum w:abstractNumId="5" w15:restartNumberingAfterBreak="0">
    <w:nsid w:val="453E16E6"/>
    <w:multiLevelType w:val="hybridMultilevel"/>
    <w:tmpl w:val="79B45EDC"/>
    <w:lvl w:ilvl="0" w:tplc="B9BCDD7E">
      <w:start w:val="1"/>
      <w:numFmt w:val="bullet"/>
      <w:lvlText w:val="▪"/>
      <w:lvlJc w:val="left"/>
      <w:pPr>
        <w:tabs>
          <w:tab w:val="num" w:pos="720"/>
        </w:tabs>
        <w:ind w:left="720" w:hanging="360"/>
      </w:pPr>
      <w:rPr>
        <w:rFonts w:ascii="Noto Sans Symbols" w:hAnsi="Noto Sans Symbols" w:hint="default"/>
      </w:rPr>
    </w:lvl>
    <w:lvl w:ilvl="1" w:tplc="CE6A764A" w:tentative="1">
      <w:start w:val="1"/>
      <w:numFmt w:val="bullet"/>
      <w:lvlText w:val="▪"/>
      <w:lvlJc w:val="left"/>
      <w:pPr>
        <w:tabs>
          <w:tab w:val="num" w:pos="1440"/>
        </w:tabs>
        <w:ind w:left="1440" w:hanging="360"/>
      </w:pPr>
      <w:rPr>
        <w:rFonts w:ascii="Noto Sans Symbols" w:hAnsi="Noto Sans Symbols" w:hint="default"/>
      </w:rPr>
    </w:lvl>
    <w:lvl w:ilvl="2" w:tplc="8B48D28E" w:tentative="1">
      <w:start w:val="1"/>
      <w:numFmt w:val="bullet"/>
      <w:lvlText w:val="▪"/>
      <w:lvlJc w:val="left"/>
      <w:pPr>
        <w:tabs>
          <w:tab w:val="num" w:pos="2160"/>
        </w:tabs>
        <w:ind w:left="2160" w:hanging="360"/>
      </w:pPr>
      <w:rPr>
        <w:rFonts w:ascii="Noto Sans Symbols" w:hAnsi="Noto Sans Symbols" w:hint="default"/>
      </w:rPr>
    </w:lvl>
    <w:lvl w:ilvl="3" w:tplc="4D9CCC3A" w:tentative="1">
      <w:start w:val="1"/>
      <w:numFmt w:val="bullet"/>
      <w:lvlText w:val="▪"/>
      <w:lvlJc w:val="left"/>
      <w:pPr>
        <w:tabs>
          <w:tab w:val="num" w:pos="2880"/>
        </w:tabs>
        <w:ind w:left="2880" w:hanging="360"/>
      </w:pPr>
      <w:rPr>
        <w:rFonts w:ascii="Noto Sans Symbols" w:hAnsi="Noto Sans Symbols" w:hint="default"/>
      </w:rPr>
    </w:lvl>
    <w:lvl w:ilvl="4" w:tplc="7F288382" w:tentative="1">
      <w:start w:val="1"/>
      <w:numFmt w:val="bullet"/>
      <w:lvlText w:val="▪"/>
      <w:lvlJc w:val="left"/>
      <w:pPr>
        <w:tabs>
          <w:tab w:val="num" w:pos="3600"/>
        </w:tabs>
        <w:ind w:left="3600" w:hanging="360"/>
      </w:pPr>
      <w:rPr>
        <w:rFonts w:ascii="Noto Sans Symbols" w:hAnsi="Noto Sans Symbols" w:hint="default"/>
      </w:rPr>
    </w:lvl>
    <w:lvl w:ilvl="5" w:tplc="A4C6F046" w:tentative="1">
      <w:start w:val="1"/>
      <w:numFmt w:val="bullet"/>
      <w:lvlText w:val="▪"/>
      <w:lvlJc w:val="left"/>
      <w:pPr>
        <w:tabs>
          <w:tab w:val="num" w:pos="4320"/>
        </w:tabs>
        <w:ind w:left="4320" w:hanging="360"/>
      </w:pPr>
      <w:rPr>
        <w:rFonts w:ascii="Noto Sans Symbols" w:hAnsi="Noto Sans Symbols" w:hint="default"/>
      </w:rPr>
    </w:lvl>
    <w:lvl w:ilvl="6" w:tplc="32F44B12" w:tentative="1">
      <w:start w:val="1"/>
      <w:numFmt w:val="bullet"/>
      <w:lvlText w:val="▪"/>
      <w:lvlJc w:val="left"/>
      <w:pPr>
        <w:tabs>
          <w:tab w:val="num" w:pos="5040"/>
        </w:tabs>
        <w:ind w:left="5040" w:hanging="360"/>
      </w:pPr>
      <w:rPr>
        <w:rFonts w:ascii="Noto Sans Symbols" w:hAnsi="Noto Sans Symbols" w:hint="default"/>
      </w:rPr>
    </w:lvl>
    <w:lvl w:ilvl="7" w:tplc="60423DB0" w:tentative="1">
      <w:start w:val="1"/>
      <w:numFmt w:val="bullet"/>
      <w:lvlText w:val="▪"/>
      <w:lvlJc w:val="left"/>
      <w:pPr>
        <w:tabs>
          <w:tab w:val="num" w:pos="5760"/>
        </w:tabs>
        <w:ind w:left="5760" w:hanging="360"/>
      </w:pPr>
      <w:rPr>
        <w:rFonts w:ascii="Noto Sans Symbols" w:hAnsi="Noto Sans Symbols" w:hint="default"/>
      </w:rPr>
    </w:lvl>
    <w:lvl w:ilvl="8" w:tplc="064CEDC8" w:tentative="1">
      <w:start w:val="1"/>
      <w:numFmt w:val="bullet"/>
      <w:lvlText w:val="▪"/>
      <w:lvlJc w:val="left"/>
      <w:pPr>
        <w:tabs>
          <w:tab w:val="num" w:pos="6480"/>
        </w:tabs>
        <w:ind w:left="6480" w:hanging="360"/>
      </w:pPr>
      <w:rPr>
        <w:rFonts w:ascii="Noto Sans Symbols" w:hAnsi="Noto Sans Symbols" w:hint="default"/>
      </w:rPr>
    </w:lvl>
  </w:abstractNum>
  <w:abstractNum w:abstractNumId="6" w15:restartNumberingAfterBreak="0">
    <w:nsid w:val="565011D9"/>
    <w:multiLevelType w:val="hybridMultilevel"/>
    <w:tmpl w:val="30581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924BEA"/>
    <w:multiLevelType w:val="hybridMultilevel"/>
    <w:tmpl w:val="165669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271528"/>
    <w:multiLevelType w:val="hybridMultilevel"/>
    <w:tmpl w:val="8A5C8430"/>
    <w:lvl w:ilvl="0" w:tplc="BCD0F6E6">
      <w:start w:val="1"/>
      <w:numFmt w:val="bullet"/>
      <w:lvlText w:val="▪"/>
      <w:lvlJc w:val="left"/>
      <w:pPr>
        <w:tabs>
          <w:tab w:val="num" w:pos="720"/>
        </w:tabs>
        <w:ind w:left="720" w:hanging="360"/>
      </w:pPr>
      <w:rPr>
        <w:rFonts w:ascii="Noto Sans Symbols" w:hAnsi="Noto Sans Symbols" w:hint="default"/>
      </w:rPr>
    </w:lvl>
    <w:lvl w:ilvl="1" w:tplc="99665300" w:tentative="1">
      <w:start w:val="1"/>
      <w:numFmt w:val="bullet"/>
      <w:lvlText w:val="▪"/>
      <w:lvlJc w:val="left"/>
      <w:pPr>
        <w:tabs>
          <w:tab w:val="num" w:pos="1440"/>
        </w:tabs>
        <w:ind w:left="1440" w:hanging="360"/>
      </w:pPr>
      <w:rPr>
        <w:rFonts w:ascii="Noto Sans Symbols" w:hAnsi="Noto Sans Symbols" w:hint="default"/>
      </w:rPr>
    </w:lvl>
    <w:lvl w:ilvl="2" w:tplc="80E0B302" w:tentative="1">
      <w:start w:val="1"/>
      <w:numFmt w:val="bullet"/>
      <w:lvlText w:val="▪"/>
      <w:lvlJc w:val="left"/>
      <w:pPr>
        <w:tabs>
          <w:tab w:val="num" w:pos="2160"/>
        </w:tabs>
        <w:ind w:left="2160" w:hanging="360"/>
      </w:pPr>
      <w:rPr>
        <w:rFonts w:ascii="Noto Sans Symbols" w:hAnsi="Noto Sans Symbols" w:hint="default"/>
      </w:rPr>
    </w:lvl>
    <w:lvl w:ilvl="3" w:tplc="D57CA3EC" w:tentative="1">
      <w:start w:val="1"/>
      <w:numFmt w:val="bullet"/>
      <w:lvlText w:val="▪"/>
      <w:lvlJc w:val="left"/>
      <w:pPr>
        <w:tabs>
          <w:tab w:val="num" w:pos="2880"/>
        </w:tabs>
        <w:ind w:left="2880" w:hanging="360"/>
      </w:pPr>
      <w:rPr>
        <w:rFonts w:ascii="Noto Sans Symbols" w:hAnsi="Noto Sans Symbols" w:hint="default"/>
      </w:rPr>
    </w:lvl>
    <w:lvl w:ilvl="4" w:tplc="2B1ACAE4" w:tentative="1">
      <w:start w:val="1"/>
      <w:numFmt w:val="bullet"/>
      <w:lvlText w:val="▪"/>
      <w:lvlJc w:val="left"/>
      <w:pPr>
        <w:tabs>
          <w:tab w:val="num" w:pos="3600"/>
        </w:tabs>
        <w:ind w:left="3600" w:hanging="360"/>
      </w:pPr>
      <w:rPr>
        <w:rFonts w:ascii="Noto Sans Symbols" w:hAnsi="Noto Sans Symbols" w:hint="default"/>
      </w:rPr>
    </w:lvl>
    <w:lvl w:ilvl="5" w:tplc="1B9A45FE" w:tentative="1">
      <w:start w:val="1"/>
      <w:numFmt w:val="bullet"/>
      <w:lvlText w:val="▪"/>
      <w:lvlJc w:val="left"/>
      <w:pPr>
        <w:tabs>
          <w:tab w:val="num" w:pos="4320"/>
        </w:tabs>
        <w:ind w:left="4320" w:hanging="360"/>
      </w:pPr>
      <w:rPr>
        <w:rFonts w:ascii="Noto Sans Symbols" w:hAnsi="Noto Sans Symbols" w:hint="default"/>
      </w:rPr>
    </w:lvl>
    <w:lvl w:ilvl="6" w:tplc="9EB623F8" w:tentative="1">
      <w:start w:val="1"/>
      <w:numFmt w:val="bullet"/>
      <w:lvlText w:val="▪"/>
      <w:lvlJc w:val="left"/>
      <w:pPr>
        <w:tabs>
          <w:tab w:val="num" w:pos="5040"/>
        </w:tabs>
        <w:ind w:left="5040" w:hanging="360"/>
      </w:pPr>
      <w:rPr>
        <w:rFonts w:ascii="Noto Sans Symbols" w:hAnsi="Noto Sans Symbols" w:hint="default"/>
      </w:rPr>
    </w:lvl>
    <w:lvl w:ilvl="7" w:tplc="2632AC5C" w:tentative="1">
      <w:start w:val="1"/>
      <w:numFmt w:val="bullet"/>
      <w:lvlText w:val="▪"/>
      <w:lvlJc w:val="left"/>
      <w:pPr>
        <w:tabs>
          <w:tab w:val="num" w:pos="5760"/>
        </w:tabs>
        <w:ind w:left="5760" w:hanging="360"/>
      </w:pPr>
      <w:rPr>
        <w:rFonts w:ascii="Noto Sans Symbols" w:hAnsi="Noto Sans Symbols" w:hint="default"/>
      </w:rPr>
    </w:lvl>
    <w:lvl w:ilvl="8" w:tplc="F88EECF0" w:tentative="1">
      <w:start w:val="1"/>
      <w:numFmt w:val="bullet"/>
      <w:lvlText w:val="▪"/>
      <w:lvlJc w:val="left"/>
      <w:pPr>
        <w:tabs>
          <w:tab w:val="num" w:pos="6480"/>
        </w:tabs>
        <w:ind w:left="6480" w:hanging="360"/>
      </w:pPr>
      <w:rPr>
        <w:rFonts w:ascii="Noto Sans Symbols" w:hAnsi="Noto Sans Symbols" w:hint="default"/>
      </w:rPr>
    </w:lvl>
  </w:abstractNum>
  <w:num w:numId="1">
    <w:abstractNumId w:val="7"/>
  </w:num>
  <w:num w:numId="2">
    <w:abstractNumId w:val="4"/>
  </w:num>
  <w:num w:numId="3">
    <w:abstractNumId w:val="5"/>
  </w:num>
  <w:num w:numId="4">
    <w:abstractNumId w:val="1"/>
  </w:num>
  <w:num w:numId="5">
    <w:abstractNumId w:val="0"/>
  </w:num>
  <w:num w:numId="6">
    <w:abstractNumId w:val="8"/>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88"/>
    <w:rsid w:val="00032102"/>
    <w:rsid w:val="00056216"/>
    <w:rsid w:val="0009591C"/>
    <w:rsid w:val="000B6462"/>
    <w:rsid w:val="00142705"/>
    <w:rsid w:val="00152659"/>
    <w:rsid w:val="001F275A"/>
    <w:rsid w:val="0039333C"/>
    <w:rsid w:val="004256ED"/>
    <w:rsid w:val="004314C0"/>
    <w:rsid w:val="00431527"/>
    <w:rsid w:val="0048497F"/>
    <w:rsid w:val="005E1522"/>
    <w:rsid w:val="00605CA3"/>
    <w:rsid w:val="00686B7D"/>
    <w:rsid w:val="006B3162"/>
    <w:rsid w:val="006D3F14"/>
    <w:rsid w:val="0077111F"/>
    <w:rsid w:val="00785A88"/>
    <w:rsid w:val="008610BD"/>
    <w:rsid w:val="00882927"/>
    <w:rsid w:val="00944DB2"/>
    <w:rsid w:val="0095047B"/>
    <w:rsid w:val="00A31675"/>
    <w:rsid w:val="00A548E4"/>
    <w:rsid w:val="00AA47B3"/>
    <w:rsid w:val="00AE3161"/>
    <w:rsid w:val="00B35170"/>
    <w:rsid w:val="00B352E6"/>
    <w:rsid w:val="00BD1BAA"/>
    <w:rsid w:val="00CA5111"/>
    <w:rsid w:val="00CA76CC"/>
    <w:rsid w:val="00CA7E29"/>
    <w:rsid w:val="00CB6CCB"/>
    <w:rsid w:val="00CD7CF1"/>
    <w:rsid w:val="00D63554"/>
    <w:rsid w:val="00E56D4B"/>
    <w:rsid w:val="00EA51BF"/>
    <w:rsid w:val="00F2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C49E"/>
  <w15:docId w15:val="{3C9EC2DC-0589-459D-8D69-C20BA68E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6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66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dc:creator>
  <cp:lastModifiedBy>chiatura2</cp:lastModifiedBy>
  <cp:revision>2</cp:revision>
  <dcterms:created xsi:type="dcterms:W3CDTF">2019-11-19T12:47:00Z</dcterms:created>
  <dcterms:modified xsi:type="dcterms:W3CDTF">2019-11-19T12:47:00Z</dcterms:modified>
</cp:coreProperties>
</file>