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96" w:rsidRPr="006F6596" w:rsidRDefault="006F6596" w:rsidP="006F6596">
      <w:pPr>
        <w:spacing w:after="0" w:line="240" w:lineRule="auto"/>
        <w:textAlignment w:val="baseline"/>
        <w:outlineLvl w:val="0"/>
        <w:rPr>
          <w:rFonts w:ascii="bpgalgeti" w:eastAsia="Times New Roman" w:hAnsi="bpgalgeti" w:cs="Times New Roman"/>
          <w:color w:val="333333"/>
          <w:kern w:val="36"/>
          <w:sz w:val="33"/>
          <w:szCs w:val="33"/>
        </w:rPr>
      </w:pPr>
      <w:r w:rsidRPr="006F6596">
        <w:rPr>
          <w:rFonts w:ascii="Sylfaen" w:eastAsia="Times New Roman" w:hAnsi="Sylfaen" w:cs="Sylfaen"/>
          <w:color w:val="333333"/>
          <w:kern w:val="36"/>
          <w:sz w:val="33"/>
          <w:szCs w:val="33"/>
        </w:rPr>
        <w:t>პრობლემაზე</w:t>
      </w:r>
      <w:r w:rsidRPr="006F6596">
        <w:rPr>
          <w:rFonts w:ascii="bpgalgeti" w:eastAsia="Times New Roman" w:hAnsi="bpgalgeti" w:cs="Times New Roman"/>
          <w:color w:val="333333"/>
          <w:kern w:val="36"/>
          <w:sz w:val="33"/>
          <w:szCs w:val="33"/>
        </w:rPr>
        <w:t xml:space="preserve">    </w:t>
      </w:r>
      <w:r w:rsidRPr="006F6596">
        <w:rPr>
          <w:rFonts w:ascii="Sylfaen" w:eastAsia="Times New Roman" w:hAnsi="Sylfaen" w:cs="Sylfaen"/>
          <w:color w:val="333333"/>
          <w:kern w:val="36"/>
          <w:sz w:val="33"/>
          <w:szCs w:val="33"/>
        </w:rPr>
        <w:t>ორიენტირებული</w:t>
      </w:r>
      <w:r w:rsidRPr="006F6596">
        <w:rPr>
          <w:rFonts w:ascii="bpgalgeti" w:eastAsia="Times New Roman" w:hAnsi="bpgalgeti" w:cs="Times New Roman"/>
          <w:color w:val="333333"/>
          <w:kern w:val="36"/>
          <w:sz w:val="33"/>
          <w:szCs w:val="33"/>
        </w:rPr>
        <w:t>   </w:t>
      </w:r>
      <w:r w:rsidRPr="006F6596">
        <w:rPr>
          <w:rFonts w:ascii="Sylfaen" w:eastAsia="Times New Roman" w:hAnsi="Sylfaen" w:cs="Sylfaen"/>
          <w:color w:val="333333"/>
          <w:kern w:val="36"/>
          <w:sz w:val="33"/>
          <w:szCs w:val="33"/>
        </w:rPr>
        <w:t>სამოდელო</w:t>
      </w:r>
      <w:r w:rsidRPr="006F6596">
        <w:rPr>
          <w:rFonts w:ascii="bpgalgeti" w:eastAsia="Times New Roman" w:hAnsi="bpgalgeti" w:cs="Times New Roman"/>
          <w:color w:val="333333"/>
          <w:kern w:val="36"/>
          <w:sz w:val="33"/>
          <w:szCs w:val="33"/>
        </w:rPr>
        <w:t xml:space="preserve"> </w:t>
      </w:r>
      <w:r w:rsidRPr="006F6596">
        <w:rPr>
          <w:rFonts w:ascii="Sylfaen" w:eastAsia="Times New Roman" w:hAnsi="Sylfaen" w:cs="Sylfaen"/>
          <w:color w:val="333333"/>
          <w:kern w:val="36"/>
          <w:sz w:val="33"/>
          <w:szCs w:val="33"/>
        </w:rPr>
        <w:t>გაკვეთილი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hyperlink r:id="rId6" w:tooltip="10:49" w:history="1">
        <w:r w:rsidRPr="006F6596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</w:rPr>
          <w:t xml:space="preserve"> 10 </w:t>
        </w:r>
        <w:r w:rsidRPr="006F6596">
          <w:rPr>
            <w:rFonts w:ascii="Sylfaen" w:eastAsia="Times New Roman" w:hAnsi="Sylfaen" w:cs="Sylfaen"/>
            <w:color w:val="888888"/>
            <w:sz w:val="18"/>
            <w:szCs w:val="18"/>
            <w:bdr w:val="none" w:sz="0" w:space="0" w:color="auto" w:frame="1"/>
          </w:rPr>
          <w:t>აპრილი</w:t>
        </w:r>
        <w:r w:rsidRPr="006F6596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</w:rPr>
          <w:t>, 2019</w:t>
        </w:r>
      </w:hyperlink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  <w:hyperlink r:id="rId7" w:history="1">
        <w:r w:rsidRPr="006F6596">
          <w:rPr>
            <w:rFonts w:ascii="Sylfaen" w:eastAsia="Times New Roman" w:hAnsi="Sylfaen" w:cs="Sylfaen"/>
            <w:color w:val="888888"/>
            <w:sz w:val="18"/>
            <w:szCs w:val="18"/>
            <w:bdr w:val="none" w:sz="0" w:space="0" w:color="auto" w:frame="1"/>
          </w:rPr>
          <w:t>ნინო</w:t>
        </w:r>
        <w:r w:rsidRPr="006F6596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</w:rPr>
          <w:t xml:space="preserve"> </w:t>
        </w:r>
        <w:r w:rsidRPr="006F6596">
          <w:rPr>
            <w:rFonts w:ascii="Sylfaen" w:eastAsia="Times New Roman" w:hAnsi="Sylfaen" w:cs="Sylfaen"/>
            <w:color w:val="888888"/>
            <w:sz w:val="18"/>
            <w:szCs w:val="18"/>
            <w:bdr w:val="none" w:sz="0" w:space="0" w:color="auto" w:frame="1"/>
          </w:rPr>
          <w:t>ვაშალომიძე</w:t>
        </w:r>
      </w:hyperlink>
    </w:p>
    <w:p w:rsidR="006F6596" w:rsidRPr="006F6596" w:rsidRDefault="006F6596" w:rsidP="006F65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F6596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6F6596" w:rsidRPr="006F6596" w:rsidRDefault="006F6596" w:rsidP="006F659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>
        <w:rPr>
          <w:rFonts w:ascii="inherit" w:eastAsia="Times New Roman" w:hAnsi="inherit" w:cs="Times New Roman"/>
          <w:noProof/>
          <w:color w:val="FF3C00"/>
          <w:sz w:val="24"/>
          <w:szCs w:val="24"/>
          <w:bdr w:val="none" w:sz="0" w:space="0" w:color="auto" w:frame="1"/>
        </w:rPr>
        <w:drawing>
          <wp:inline distT="0" distB="0" distL="0" distR="0">
            <wp:extent cx="172720" cy="163830"/>
            <wp:effectExtent l="0" t="0" r="0" b="7620"/>
            <wp:docPr id="2" name="Рисунок 2" descr="a-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gfontsizeimgdec" descr="a-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>
        <w:rPr>
          <w:rFonts w:ascii="inherit" w:eastAsia="Times New Roman" w:hAnsi="inherit" w:cs="Times New Roman"/>
          <w:noProof/>
          <w:color w:val="FF3C00"/>
          <w:sz w:val="24"/>
          <w:szCs w:val="24"/>
          <w:bdr w:val="none" w:sz="0" w:space="0" w:color="auto" w:frame="1"/>
        </w:rPr>
        <w:drawing>
          <wp:inline distT="0" distB="0" distL="0" distR="0">
            <wp:extent cx="172720" cy="163830"/>
            <wp:effectExtent l="0" t="0" r="0" b="7620"/>
            <wp:docPr id="1" name="Рисунок 1" descr="A+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gfontsizeimginc" descr="A+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6F6596" w:rsidRPr="006F6596" w:rsidRDefault="006F6596" w:rsidP="006F65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F659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გადაჭრაზე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ორიენტირებული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სწავლება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მოსწავლისაგან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მოითხოვს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ახალი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არასტანდარტული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სტრატეგიების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ძიებას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ორიენტირებული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სწავლება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უმეტესწილად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დაკავშირებული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იყოს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რეალურ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რეალურთან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მიახლოებულ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ვითარებასთან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ეფექტური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მართვა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ადამიანის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ყველაზე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მნიშვნელოვანი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უნარია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მისი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სწორი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განაწილება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აწესრიგებს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ცხოვრებას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გვეხმარება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მიზნების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მიღწევაში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რომლებსაც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აქვთ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სურვილი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სკოლაშიც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კარგად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ისწავლონ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სკოლის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გარეთაც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ჩამორჩნენ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საინტერესო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აქტივობებს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იქონიონ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თავისუფალი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თამაშისათვის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მეგობრებისთვის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ოჯახის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წევრებისთვის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აუცილებელია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დავეხმაროთ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მივცეთ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რჩევები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დაგეგმონ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სწორად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ჩნდება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კითხვა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დავეხმაროთ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მოგვარებაში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?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გაგიზიაროთ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ჩემი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გამოცდილება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დავგეგმე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ჩავატარე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ქართულ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ენაში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მესამე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რომელიც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ეხებოდა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ეფექტურ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მართვას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 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გაკვეთილის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თემა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 – 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ფასი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გაკვეთილის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მიზანი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 – 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6F6596" w:rsidRPr="006F6596" w:rsidRDefault="006F6596" w:rsidP="006F65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სიუჟეტური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სურათის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გამოყენებით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შინაარსის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გადმოცემა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ტექსტში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აღმოჩენა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გამომწვევი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მიზეზების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დასახელება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გამოკვეთილი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პრობლემების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ცხოვრებასთან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დაკავშირება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გადაჭრის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გზების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ძიება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ჯგუფებში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პოსტერის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ჩვენი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დღე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შექმნა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პრეზენტაცია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სტანდარტთან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შესაბამისობა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ქართ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.(I).2.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სტანდარტით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განსაზღვრული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სხვადასხვა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ტიპის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მოსმენა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გაგება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გააზრება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გადმოცემა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      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შედეგი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თვალსაჩინოა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6F6596" w:rsidRPr="006F6596" w:rsidRDefault="006F6596" w:rsidP="006F65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ასახელებს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ტექსტში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ასახულ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ფაქტებს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პერსონაჟებს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საკუთარი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სიტყვებით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თანამიმდევრულობისა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აზრობრივი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შესაბამისობის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დაცვით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გადმოსცემს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შინაარსს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ქართ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.(I).3.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პირადი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დამოკიდებულების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გამოხატვა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განხილული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საკითხების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მიმართ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მხატვრული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ნაწარმოების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პერსონაჟ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(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ებ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)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მისი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/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ქცევის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შეფასება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საკუთარი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თვალსაზრისის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ახსნა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       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შედეგი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თვალსაჩინოა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6F6596" w:rsidRPr="006F6596" w:rsidRDefault="006F6596" w:rsidP="006F65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lastRenderedPageBreak/>
        <w:t>ავლებს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პარალელს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მოსმენილ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ტექსტში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ასახულ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ამბავსა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პირად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/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ლიტერატურულ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გამოცდილებას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შორის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მარტივი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გამოთქმებით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(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მომწონს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/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მომწონს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საინტერესოა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/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უინტერესოა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ვეთანხმები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/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ვეთანხმები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ერთგულია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/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მოღალატეა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მამაცია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/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მხდალია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.)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აფასებს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ნაწარმოებს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პერსონაჟებს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საქციელს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ცდილობს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საკუთარი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მოსაზრების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ახსნას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(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ვეთანხმები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იმიტომ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…“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საინტერესოა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იმით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…“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.).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ქართ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.(I).7.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სტანდარტით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განსაზღვრული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სხვადასხვა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ტიპის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წაკითხვა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გაგება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გააზრება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ვერბალური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არავერბალური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ფორმით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მოწოდებული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ინფორმაციის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(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მაგ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ილუსტრაციისა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)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ურთიერთადაკავშირება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შედეგი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თვალსაჩინოა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6F6596" w:rsidRPr="006F6596" w:rsidRDefault="006F6596" w:rsidP="006F65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ამოიცნობს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ტექსტში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მოცემულ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სხვადასხვა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ინფორმაციას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შორის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არსებულ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მიზეზ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შედეგობრივ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კავშირებს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გამოაქვს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სათანადო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დასკვნა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აჯგუფებს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ინფორმაციას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კონკრეტული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(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მაგ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.,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მსგავსება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განსხვავების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)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ნიშნით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ქართ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.(I).13.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სტანდარტით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განსაზღვრული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სხვადასხვა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ტიპის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მცირე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ზომის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მარტივი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შექმნა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ნაცნობ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თემატიკაზე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შედეგი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თვალსაჩინოა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6F6596" w:rsidRPr="006F6596" w:rsidRDefault="006F6596" w:rsidP="006F65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წერს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ინსტრუქციებს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გასაგებად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წარმოადგენს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საჭირო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ინფორმაციას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საჭირო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წინარე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ცოდნა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უნარ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-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ჩვევები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       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შეუძლიათ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მოვლენების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თანმიმდევრობით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დალაგება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არგუმენტირებული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მსჯელობა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დასკვნების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გამოტანა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აქვთ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კოგნიტურ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სქემებზე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მუშაობის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გამოცდილება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შეუძლით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ჯგუფებში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მუშაობა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პოსტერების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შექმნა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ნაშრომის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პრეზენტაცია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სასწავლო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მასალა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რესურსები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        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სახელმძღვანელო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სამუშაო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ფურცლები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ფლიპჩარტები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მარკერები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ცარცი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სამუშაო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რვეულები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კალმები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სიუჟეტური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სურათები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კოგნიტური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შევადაროთ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მოთხრობები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გაკვეთილის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მსვლელობა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1.( 2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         „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დღის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მესიჯი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“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შესვლისას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მიესალმება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ტრადიციისამებრ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სთხოვს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მორიგეს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შეავსოს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მესიჯი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დაფაზე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წინასწარ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ამზადებს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მესიჯის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ქარგას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რომელშიც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გამოტოვებულია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სიტყვები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/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ფრაზები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მორიგე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დასაწყისში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შეავსებს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გამოტოვებულ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ადგილებს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: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რიცხვია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დღეა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გვაქვს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ახლა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ჩვენი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განწყობა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რამდენი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ესწრება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lastRenderedPageBreak/>
        <w:t>აქტივობა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2. ( 3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გაკვეთილის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მიზნისა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შეფასების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პრინციპების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გაცნობა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აცნობს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თემასა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მიზანს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მეთოდებს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რესურსებს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გამოიყენებს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მიზნის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მისაღწევად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;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შედეგს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ბოლოს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აქტივობებს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შეფასების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რუბრიკას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შეფასების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ფორმებს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სთხოვს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გაიხსენონ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ქცევის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წესები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3. ( 4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სიუჟეტური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ნახატის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„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ჭრიჭინა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ჭიანჭველა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“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დახმარებით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               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ტექსტის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შინაარსის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გადმოცემა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აკრავს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მიერ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წინასწარ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შექმნილ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სიუჟეტურ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სურათს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ჭრიჭინა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ჭიანჭველა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სთხოვს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სიუჟეტური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ნახატის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დახმარებით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გაიხსენონ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ჭრიჭინა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ჭიანჭველა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შინაარსი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აღწერენ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სურათს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თანმიმდევრულობის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დაცვით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საკუთარი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სიტყვებით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გადმოსცენ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შინაარსს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გზადაგზა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უსვამს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კითხვებს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რათა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დარწმუნდეს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რამდენად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კარგად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ახსოვთ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შინაარსი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4. (4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სიუჟეტური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ნახატის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„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დროის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ფასი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“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      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დახმარებით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ტექსტის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შინაარსის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გადმოცემა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აკრავს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სიუჟეტურ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ნახატს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ფასი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სთხოვს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გაიხსენონ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ფასის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შინაარსი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სიუჟეტური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ნახატის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დახმარებით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აღწერენ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სურათს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თანმიმდევრულობის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დაცვით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საკუთარი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სიტყვებით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გადმოსცენ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შინაარსს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5. ( 10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        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იგავებს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შორის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საერთო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პრობლემების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აღმოჩენა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გააზრება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კოგნიტური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სქემის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„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შევადაროთ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იგავები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“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დახმარებით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დაფუძნებული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ჩატარებისას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მნიშვნელოვანია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წარმოდგენა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ხელსაყრელი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გზით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ვერბალურად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/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ვიზუალურად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გათვალისწინებით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კედელზე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აკრავს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(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წერს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)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წინასწარ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დიდფორმატიან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ქაღალდზე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მომზადებულ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კოგნიტურ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სქემას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შევადაროთ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იგავები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ეუბნება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მოუწევთ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ტექსტებში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მოცემული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ფაქტების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გახსენება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დაფიქრება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აღმოჩენა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გადაჭრის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გზების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ძიება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დამხმარე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კითხვების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საშუალებით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შეეცდებიან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შორის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საერთო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აღმოჩენას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მოსწავლეთა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პასუხებს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დააფიქსირებს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გრაფიკულ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მანამდე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შეახსენებს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(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მთელ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)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შევსების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ინსტრუქციას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სამუშაო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მოცემულია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ხუთი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სახის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დავალება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6F6596" w:rsidRPr="006F6596" w:rsidRDefault="006F6596" w:rsidP="006F65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სათაური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lastRenderedPageBreak/>
        <w:t>აღწერეთ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გარემო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სადაც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არაკში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გადმოცემული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ამბავი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ხდება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გაისხენეთ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პერსონაჟები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,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თვისებებით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გამოირჩევიან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ისინი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?</w:t>
      </w:r>
    </w:p>
    <w:p w:rsidR="006F6596" w:rsidRPr="006F6596" w:rsidRDefault="006F6596" w:rsidP="006F65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აღწერე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რაში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მდგომარეობს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?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გადაიჭრა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?</w:t>
      </w:r>
    </w:p>
    <w:p w:rsidR="006F6596" w:rsidRPr="006F6596" w:rsidRDefault="006F6596" w:rsidP="006F65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გაიხსენეთ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მოქმედებები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;</w:t>
      </w:r>
    </w:p>
    <w:p w:rsidR="006F6596" w:rsidRPr="006F6596" w:rsidRDefault="006F6596" w:rsidP="006F65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გაიხსენეთ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გადაიჭრა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?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მთელ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კლასთან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ერთობლივი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ინტერაქციით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შეავსებს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დამხმარე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კითხვების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საშუალებით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შეძლებენ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გაავლონ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 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პარალელი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შორის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რომლებიც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გამოიკვეთა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ორი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შესწავლისას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6. ( 5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                        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დისკუსია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გამართავს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დისკუსიას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იგავებში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არსებული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საერთო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შესახებ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სვამს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ისეთ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შეკითხვებს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რომლებიც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მოსწავლისაგან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მოითხოვს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დასაბუთებას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მტკიცებულებების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მოყვანას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უბიძგებს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ლოგიკური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ანალიტიკური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აზროვნებისაკენ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: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წარმოშვა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ჭრიჭინას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ზაფხულში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ჭრიჭინმა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?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წარმოშვა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ჭრიჭინას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სტუმრობამ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ციყვის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ცხოვრებაში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?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დასკვნების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გამოტანა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შეიძლება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?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შემაჯამებელი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კითხვები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საშუალებას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აძლევს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კიდევ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ერთხელ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გაამახვილონ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ყურადღება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იგავებში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არსებულ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იმსჯელონ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გამომწვევ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მიზეზებზე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დააკავშირონ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ცხოვრებისეულ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გამოცდილებას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გამოიტანონ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დასკვნები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7.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( 8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       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ჯგუფების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მიერ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პოსტერის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„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ჩვენი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ერთი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დღე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“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შექმნა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იმისათვის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იგავებში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გამოვლენილი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-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უქმად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ხარჯვა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დაუკავშირონ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პირად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ცხოვრებას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გაიაზრონ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გზით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შეიძლება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მისი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გადაჭრა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უსვამს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გადაჭრაზე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ორიენტირებულ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კითხვას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: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თქვენი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აზრით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დავგეგმოთ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ჩვენი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ყოველი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ისე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ცხოვრებაში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შეგვექმნას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?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ამისათვის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სთხოვს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შექმნან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პოსტერი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„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ჩვენი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დღე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სურვილისამებრ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ყოფს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ჯგუფებად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თითოეულ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ურიგებს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ფლიფჩარტს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მარკერს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სთხოვს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ჯგუფებში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იმუშაონ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პოსტერის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შესაქმნელად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მიერ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მიწოდებული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ინსტრუქციის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თანახმად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ევალებათ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ჩამოაყალიბონ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/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შეიმუშაონ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წესები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რეჟიმის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შედგენა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მისცენ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თანატოლებს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რჩევები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როგორ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გამოვიყენოთ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დრო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გონივრულად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რათა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ცხოვრებაში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შეგვექმნას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lastRenderedPageBreak/>
        <w:t>პრობლემები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ჯგუფიდან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ფლიფჩარტზე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ჩამოწერილ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ინფორმაციას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უზიარებს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მთელ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 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8.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(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6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პრეზენტაცია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მუშაობის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დასრულების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შემდეგ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ჯგუფები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აკეთებენ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პრეზენტაციას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გამოიტანენ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თავიანთ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ნამუშევარს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აძლევს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უკუკავშირს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აქტივობა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9.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(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3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წთ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.)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                      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გაკვეთილის</w:t>
      </w:r>
      <w:r w:rsidRPr="006F65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შეჯამება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/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შეფასება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შესაჯამებლად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სვამს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შეკითხვებს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ასაუბრებს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შესახებ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ისწავლეს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დღეს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გაუჭირდათ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რამ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გაახალისათ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?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მოსწავლეებიდან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წამოსული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მოსაზრებების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მოსმენის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შემდეგ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შეაფასებს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აძლევს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განმავითარებელ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შეფასებას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კრიტერიუმებზე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დაყრდნობით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შემდეგ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შეაფასებენ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ერთმანეთს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ბოლოს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სთხოვს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შეეცადონ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შეაფასონ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საკუთარი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თავი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დაითვლის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სამამდე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დაიკავონ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ადგილები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ილუსტრაციასთან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რომელიც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მიაჩნიათ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ძლიერი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მხარეა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წინასწარ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ამზადებს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შეფასების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ნომინაციების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სიმბოლოებს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აკრავს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ვიყენებთ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ტრადიციულ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ნომინაციებს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: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ჭკვიანი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საზრიანი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პასუხები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ბრძენი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ბუ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სხარტი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პასუხები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კურდღელი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დინჯი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მოფიქრებული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პასუხები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კუ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მხიარული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ჯამბაზი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მასწავლებელი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ანიშნინებს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საშინაო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დავალებას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: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მესამე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რვეული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წერითი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სავარჯიშო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N 1,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გვერდი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24.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</w:p>
    <w:p w:rsidR="006F6596" w:rsidRPr="006F6596" w:rsidRDefault="006F6596" w:rsidP="006F6596">
      <w:pPr>
        <w:shd w:val="clear" w:color="auto" w:fill="FFFFFF"/>
        <w:spacing w:after="15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                          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შეფასების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რუბრიკა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tbl>
      <w:tblPr>
        <w:tblW w:w="11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3094"/>
        <w:gridCol w:w="3802"/>
        <w:gridCol w:w="3802"/>
      </w:tblGrid>
      <w:tr w:rsidR="006F6596" w:rsidRPr="006F6596" w:rsidTr="006F6596">
        <w:tc>
          <w:tcPr>
            <w:tcW w:w="26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კრიტერიუმები</w:t>
            </w:r>
          </w:p>
        </w:tc>
        <w:tc>
          <w:tcPr>
            <w:tcW w:w="27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„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გასაუმჯობესებელია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“</w:t>
            </w: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      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    „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კარგია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“</w:t>
            </w:r>
          </w:p>
        </w:tc>
        <w:tc>
          <w:tcPr>
            <w:tcW w:w="2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>       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„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საუკეთესოა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“</w:t>
            </w:r>
          </w:p>
        </w:tc>
      </w:tr>
      <w:tr w:rsidR="006F6596" w:rsidRPr="006F6596" w:rsidTr="006F6596">
        <w:tc>
          <w:tcPr>
            <w:tcW w:w="26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სიუჟეტური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ნახატის</w:t>
            </w:r>
            <w:r w:rsidRPr="006F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გამოყენებით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ტექსტის</w:t>
            </w:r>
            <w:r w:rsidRPr="006F6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შინაარსის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გადმოცემა</w:t>
            </w:r>
          </w:p>
        </w:tc>
        <w:tc>
          <w:tcPr>
            <w:tcW w:w="27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ვერ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გადმოსცემს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სიუჟეტური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ნახატის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გამოყენებით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ტექსტის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შინაარსს</w:t>
            </w: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მცირე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ხარვეზით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გადმოსცემს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ტექსტის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შინაარსს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სიუჟეტური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ნახატის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გამოყენებით</w:t>
            </w:r>
          </w:p>
        </w:tc>
        <w:tc>
          <w:tcPr>
            <w:tcW w:w="2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არგუმენტირებულად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გადმოსცემს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ტექსტის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შინაარსს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სიუჟეტური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ნახატის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გამოყენებით</w:t>
            </w:r>
          </w:p>
        </w:tc>
      </w:tr>
      <w:tr w:rsidR="006F6596" w:rsidRPr="006F6596" w:rsidTr="006F6596">
        <w:tc>
          <w:tcPr>
            <w:tcW w:w="26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6F6596" w:rsidRPr="006F6596" w:rsidRDefault="006F6596" w:rsidP="006F6596">
            <w:pPr>
              <w:spacing w:after="0" w:line="240" w:lineRule="auto"/>
              <w:textAlignment w:val="baseline"/>
              <w:rPr>
                <w:rFonts w:ascii="bpgalgeti" w:eastAsia="Times New Roman" w:hAnsi="bpgalgeti" w:cs="Times New Roman"/>
                <w:sz w:val="24"/>
                <w:szCs w:val="24"/>
              </w:rPr>
            </w:pP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6F6596" w:rsidRPr="006F6596" w:rsidRDefault="006F6596" w:rsidP="006F6596">
            <w:pPr>
              <w:spacing w:after="0" w:line="240" w:lineRule="auto"/>
              <w:textAlignment w:val="baseline"/>
              <w:rPr>
                <w:rFonts w:ascii="bpgalgeti" w:eastAsia="Times New Roman" w:hAnsi="bpgalgeti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ჯგუფური</w:t>
            </w:r>
            <w:r w:rsidRPr="006F659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b/>
                <w:bCs/>
                <w:sz w:val="24"/>
                <w:szCs w:val="24"/>
                <w:bdr w:val="none" w:sz="0" w:space="0" w:color="auto" w:frame="1"/>
              </w:rPr>
              <w:t>მუშაობა</w:t>
            </w:r>
          </w:p>
        </w:tc>
        <w:tc>
          <w:tcPr>
            <w:tcW w:w="27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აქტიურობს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ჯგუფში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მუშაობისას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;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ამახვილებს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ყურადღებას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საერთო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დავალებაზე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;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ვერ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თანამშრომლობს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ჯგუფის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წევრებთან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ინაწილებს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პასუხისმგებლობას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დაკვირვებულად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მუშაობს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;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უსმენს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ჯგუფის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წევრებს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უზიარებს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სხვებს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საკუთარ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მოსაზრებებს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F6596" w:rsidRPr="006F6596" w:rsidRDefault="006F6596" w:rsidP="006F65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თანამშრომლობს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ჯგუფის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წევრებთან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;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ინაწილებს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პასუხისმგებლობას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დაკვირვებულად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მუშაობს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;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აქტიურად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უსმენს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ჯგუფის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წევრებს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უზიარებს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საკუთარ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6F6596">
              <w:rPr>
                <w:rFonts w:ascii="Sylfaen" w:eastAsia="Times New Roman" w:hAnsi="Sylfaen" w:cs="Sylfaen"/>
                <w:sz w:val="24"/>
                <w:szCs w:val="24"/>
              </w:rPr>
              <w:t>მოსაზრებებს</w:t>
            </w:r>
            <w:r w:rsidRPr="006F6596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</w:tbl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lastRenderedPageBreak/>
        <w:t> 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დასკვნის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სახით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,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შემიძლია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ვთქვა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კლასებში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ორიენტირებული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ჩატარება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ნამდვილად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წარმოადგენს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სირთულეს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ასაკის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შესაბამისად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,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ყველა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აქტივობას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კარგად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გაართვეს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თავი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შეძლეს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დასახული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მიზნების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განხორციელება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აღნიშნულ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გაკვეთილზე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დადგა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სირთულის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წინაშე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დაძლევა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მოითხოვდა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შემოქმედებით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მიდგომას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აიძულებდა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ეფიქრა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ეძია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გამოსავალი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ემსჯელა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სწორად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გაეაზრებინა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მართებული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გადაწყვეტილება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დაფუძნებული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სწავლა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განსაკუთრებით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ზრდის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მოტივაციას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ჩართულნი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იყვნენ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აქტიურ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სწავლაში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მუშაობდნენ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რეალური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გადაჭრაზე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შედეგადაც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სწავლა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მათთვის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გახდა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უფრო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საინტერესო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სახალისო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დაფუძნებული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სწავლის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პროცესში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მოსწავლეებმა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იმუშავეს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კოგნიტურ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სქემაზე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რომელიც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მათ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დაეხმარა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ანალიზსა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გადაჭრის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გზების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ძიებაში</w:t>
      </w:r>
      <w:r w:rsidRPr="006F6596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                            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გამოყენებული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6F6596">
        <w:rPr>
          <w:rFonts w:ascii="Sylfaen" w:eastAsia="Times New Roman" w:hAnsi="Sylfaen" w:cs="Sylfaen"/>
          <w:b/>
          <w:bCs/>
          <w:color w:val="444444"/>
          <w:sz w:val="24"/>
          <w:szCs w:val="24"/>
          <w:bdr w:val="none" w:sz="0" w:space="0" w:color="auto" w:frame="1"/>
        </w:rPr>
        <w:t>ლიტერატურა</w:t>
      </w: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p w:rsidR="006F6596" w:rsidRPr="006F6596" w:rsidRDefault="006F6596" w:rsidP="006F65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ახალი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ეროვნული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სასწავლო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გეგმა</w:t>
      </w:r>
      <w:r w:rsidRPr="006F659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(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დაწყებითი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საფეხური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) 2018-2024;</w:t>
      </w:r>
    </w:p>
    <w:p w:rsidR="006F6596" w:rsidRPr="006F6596" w:rsidRDefault="006F6596" w:rsidP="006F659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ვიზუალური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სქემები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გრაფიკული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ორგანიზატორები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კითხვისა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წერის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სწავლებისათვის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დაწყებით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საფეხურზე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. ge</w:t>
      </w:r>
    </w:p>
    <w:p w:rsidR="006F6596" w:rsidRPr="006F6596" w:rsidRDefault="006F6596" w:rsidP="006F659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საქმიანობის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დაწყების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პროფესიული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განვითარებისა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კარიერული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წინსვლის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სქემის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გზამკვლევი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მეორე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r w:rsidRPr="006F6596">
        <w:rPr>
          <w:rFonts w:ascii="Sylfaen" w:eastAsia="Times New Roman" w:hAnsi="Sylfaen" w:cs="Sylfaen"/>
          <w:color w:val="444444"/>
          <w:sz w:val="24"/>
          <w:szCs w:val="24"/>
        </w:rPr>
        <w:t>ნაწილი</w:t>
      </w:r>
      <w:r w:rsidRPr="006F6596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6F6596" w:rsidRPr="006F6596" w:rsidRDefault="006F6596" w:rsidP="006F6596">
      <w:pPr>
        <w:shd w:val="clear" w:color="auto" w:fill="FFFFFF"/>
        <w:spacing w:after="15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6F659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 </w:t>
      </w:r>
    </w:p>
    <w:p w:rsidR="00DC4713" w:rsidRDefault="00DC4713">
      <w:bookmarkStart w:id="0" w:name="_GoBack"/>
      <w:bookmarkEnd w:id="0"/>
    </w:p>
    <w:sectPr w:rsidR="00DC4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alget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9CB"/>
    <w:multiLevelType w:val="multilevel"/>
    <w:tmpl w:val="397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67F7"/>
    <w:multiLevelType w:val="multilevel"/>
    <w:tmpl w:val="5942A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E7D58"/>
    <w:multiLevelType w:val="multilevel"/>
    <w:tmpl w:val="B8182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D7B51"/>
    <w:multiLevelType w:val="multilevel"/>
    <w:tmpl w:val="5CACA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26101"/>
    <w:multiLevelType w:val="multilevel"/>
    <w:tmpl w:val="7C9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94CFF"/>
    <w:multiLevelType w:val="multilevel"/>
    <w:tmpl w:val="12E68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34DA3"/>
    <w:multiLevelType w:val="multilevel"/>
    <w:tmpl w:val="72EC4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624D8"/>
    <w:multiLevelType w:val="multilevel"/>
    <w:tmpl w:val="5B3A1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C7BD4"/>
    <w:multiLevelType w:val="multilevel"/>
    <w:tmpl w:val="6B42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96"/>
    <w:rsid w:val="006F6596"/>
    <w:rsid w:val="00D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5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F6596"/>
  </w:style>
  <w:style w:type="character" w:styleId="a3">
    <w:name w:val="Hyperlink"/>
    <w:basedOn w:val="a0"/>
    <w:uiPriority w:val="99"/>
    <w:semiHidden/>
    <w:unhideWhenUsed/>
    <w:rsid w:val="006F6596"/>
    <w:rPr>
      <w:color w:val="0000FF"/>
      <w:u w:val="single"/>
    </w:rPr>
  </w:style>
  <w:style w:type="character" w:customStyle="1" w:styleId="tag-links">
    <w:name w:val="tag-links"/>
    <w:basedOn w:val="a0"/>
    <w:rsid w:val="006F65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65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659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6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659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6F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65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5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F6596"/>
  </w:style>
  <w:style w:type="character" w:styleId="a3">
    <w:name w:val="Hyperlink"/>
    <w:basedOn w:val="a0"/>
    <w:uiPriority w:val="99"/>
    <w:semiHidden/>
    <w:unhideWhenUsed/>
    <w:rsid w:val="006F6596"/>
    <w:rPr>
      <w:color w:val="0000FF"/>
      <w:u w:val="single"/>
    </w:rPr>
  </w:style>
  <w:style w:type="character" w:customStyle="1" w:styleId="tag-links">
    <w:name w:val="tag-links"/>
    <w:basedOn w:val="a0"/>
    <w:rsid w:val="006F65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65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659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6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659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6F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65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stsavlebeli.ge/?tag=%e1%83%9c%e1%83%98%e1%83%9c%e1%83%9d-%e1%83%95%e1%83%90%e1%83%a8%e1%83%90%e1%83%9a%e1%83%9d%e1%83%9b%e1%83%98%e1%83%ab%e1%83%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savlebeli.ge/?p=212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2019-06-01T20:43:00Z</dcterms:created>
  <dcterms:modified xsi:type="dcterms:W3CDTF">2019-06-01T20:45:00Z</dcterms:modified>
</cp:coreProperties>
</file>