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59C2F" w14:textId="6455563C" w:rsidR="007175D3" w:rsidRPr="007175D3" w:rsidRDefault="007175D3" w:rsidP="00B376D2">
      <w:pPr>
        <w:spacing w:line="276" w:lineRule="auto"/>
        <w:rPr>
          <w:b/>
          <w:bCs/>
          <w:szCs w:val="24"/>
          <w:lang w:val="ka-GE"/>
        </w:rPr>
      </w:pPr>
      <w:r>
        <w:rPr>
          <w:b/>
          <w:bCs/>
          <w:noProof/>
          <w:szCs w:val="24"/>
          <w:lang w:val="ka-GE"/>
        </w:rPr>
        <w:drawing>
          <wp:inline distT="0" distB="0" distL="0" distR="0" wp14:anchorId="4570EA92" wp14:editId="65753FC4">
            <wp:extent cx="2426335" cy="3133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75D3">
        <w:rPr>
          <w:b/>
          <w:bCs/>
          <w:szCs w:val="24"/>
          <w:lang w:val="ka-GE"/>
        </w:rPr>
        <w:t xml:space="preserve">  საჩინოს N 1 საჯარო               </w:t>
      </w:r>
    </w:p>
    <w:p w14:paraId="62C14E01" w14:textId="2D94635D" w:rsidR="007175D3" w:rsidRPr="007175D3" w:rsidRDefault="007175D3" w:rsidP="00B376D2">
      <w:pPr>
        <w:spacing w:line="276" w:lineRule="auto"/>
        <w:rPr>
          <w:b/>
          <w:bCs/>
          <w:szCs w:val="24"/>
          <w:lang w:val="ka-GE"/>
        </w:rPr>
      </w:pPr>
      <w:r w:rsidRPr="007175D3">
        <w:rPr>
          <w:b/>
          <w:bCs/>
          <w:szCs w:val="24"/>
          <w:lang w:val="ka-GE"/>
        </w:rPr>
        <w:t xml:space="preserve">                                                                   სკოლის  ისტორიის მენტორი მასწავლებელი</w:t>
      </w:r>
    </w:p>
    <w:p w14:paraId="5051ED3E" w14:textId="3804E5B2" w:rsidR="007175D3" w:rsidRDefault="007175D3" w:rsidP="00B376D2">
      <w:pPr>
        <w:spacing w:line="276" w:lineRule="auto"/>
        <w:rPr>
          <w:b/>
          <w:bCs/>
          <w:sz w:val="32"/>
          <w:szCs w:val="32"/>
          <w:lang w:val="ka-GE"/>
        </w:rPr>
      </w:pPr>
      <w:r>
        <w:rPr>
          <w:b/>
          <w:bCs/>
          <w:sz w:val="32"/>
          <w:szCs w:val="32"/>
          <w:lang w:val="ka-GE"/>
        </w:rPr>
        <w:t xml:space="preserve">                                                  </w:t>
      </w:r>
      <w:r w:rsidRPr="007175D3">
        <w:rPr>
          <w:b/>
          <w:bCs/>
          <w:sz w:val="28"/>
          <w:szCs w:val="28"/>
          <w:lang w:val="ka-GE"/>
        </w:rPr>
        <w:t>ფიქრია კვირიკაძე</w:t>
      </w:r>
    </w:p>
    <w:p w14:paraId="0EC7B07B" w14:textId="1225C047" w:rsidR="008358A6" w:rsidRPr="00AA1FEC" w:rsidRDefault="008769E3" w:rsidP="00B376D2">
      <w:pPr>
        <w:spacing w:line="276" w:lineRule="auto"/>
        <w:rPr>
          <w:b/>
          <w:bCs/>
          <w:sz w:val="32"/>
          <w:szCs w:val="32"/>
          <w:lang w:val="ka-GE"/>
        </w:rPr>
      </w:pPr>
      <w:r w:rsidRPr="00AA1FEC">
        <w:rPr>
          <w:b/>
          <w:bCs/>
          <w:sz w:val="32"/>
          <w:szCs w:val="32"/>
          <w:lang w:val="ka-GE"/>
        </w:rPr>
        <w:t>გიორგი სააკაძე  გულმხურვალე პატრიოტი თუ ტიპიური მედროვე?!</w:t>
      </w:r>
    </w:p>
    <w:p w14:paraId="00E4E34B" w14:textId="67F073B6" w:rsidR="008769E3" w:rsidRPr="00AA1FEC" w:rsidRDefault="008769E3" w:rsidP="00B376D2">
      <w:pPr>
        <w:spacing w:line="276" w:lineRule="auto"/>
        <w:rPr>
          <w:szCs w:val="24"/>
          <w:lang w:val="ka-GE"/>
        </w:rPr>
      </w:pPr>
    </w:p>
    <w:p w14:paraId="0E93F830" w14:textId="1494A0ED" w:rsidR="008769E3" w:rsidRPr="00AA1FEC" w:rsidRDefault="002C5BEA" w:rsidP="00B376D2">
      <w:pPr>
        <w:spacing w:line="276" w:lineRule="auto"/>
        <w:rPr>
          <w:szCs w:val="24"/>
          <w:lang w:val="ka-GE"/>
        </w:rPr>
      </w:pPr>
      <w:r w:rsidRPr="00AA1FEC">
        <w:rPr>
          <w:szCs w:val="24"/>
          <w:lang w:val="ka-GE"/>
        </w:rPr>
        <w:t xml:space="preserve">     </w:t>
      </w:r>
      <w:r w:rsidR="008769E3" w:rsidRPr="00AA1FEC">
        <w:rPr>
          <w:szCs w:val="24"/>
          <w:lang w:val="ka-GE"/>
        </w:rPr>
        <w:t>საქართველოს ისტორიის და ზოგადად ისტორიის სწავლებისას ხშირად გვხვდება ისეთი საკითხები</w:t>
      </w:r>
      <w:r w:rsidR="00A0434D">
        <w:rPr>
          <w:szCs w:val="24"/>
          <w:lang w:val="ka-GE"/>
        </w:rPr>
        <w:t>,</w:t>
      </w:r>
      <w:r w:rsidR="008769E3" w:rsidRPr="00AA1FEC">
        <w:rPr>
          <w:szCs w:val="24"/>
          <w:lang w:val="ka-GE"/>
        </w:rPr>
        <w:t xml:space="preserve"> რომელთა გარჩევა და სხვადასხვა კუთხით ანალიზი აუცილებელია  მოსწავლეებში კრიტიკული აზროვნების  განვითარების</w:t>
      </w:r>
      <w:r w:rsidR="00A0434D">
        <w:rPr>
          <w:szCs w:val="24"/>
          <w:lang w:val="ka-GE"/>
        </w:rPr>
        <w:t>ა</w:t>
      </w:r>
      <w:r w:rsidR="008769E3" w:rsidRPr="00AA1FEC">
        <w:rPr>
          <w:szCs w:val="24"/>
          <w:lang w:val="ka-GE"/>
        </w:rPr>
        <w:t>თვის. მოსწავლეს უნდა დავანახოთ მედლის ორი მხარე ,რათა მასწავლებლის დახმარებით მან შეძლოს დასმული საკითხის ირგვლივ არგუმენტირებული მსჯელობა და ამა თუ იმ პრობლემის ანალიზი.</w:t>
      </w:r>
    </w:p>
    <w:p w14:paraId="0DEF3981" w14:textId="3D69705A" w:rsidR="008769E3" w:rsidRPr="00AA1FEC" w:rsidRDefault="008769E3" w:rsidP="00B376D2">
      <w:pPr>
        <w:spacing w:line="276" w:lineRule="auto"/>
        <w:rPr>
          <w:szCs w:val="24"/>
          <w:lang w:val="ka-GE"/>
        </w:rPr>
      </w:pPr>
      <w:r w:rsidRPr="00AA1FEC">
        <w:rPr>
          <w:szCs w:val="24"/>
          <w:lang w:val="ka-GE"/>
        </w:rPr>
        <w:t xml:space="preserve">  </w:t>
      </w:r>
      <w:r w:rsidR="002C5BEA" w:rsidRPr="00AA1FEC">
        <w:rPr>
          <w:szCs w:val="24"/>
          <w:lang w:val="ka-GE"/>
        </w:rPr>
        <w:t xml:space="preserve">  </w:t>
      </w:r>
      <w:r w:rsidRPr="00AA1FEC">
        <w:rPr>
          <w:szCs w:val="24"/>
          <w:lang w:val="ka-GE"/>
        </w:rPr>
        <w:t xml:space="preserve">ასეთ საკითხთა რიცხვს მიეკუთვნება </w:t>
      </w:r>
      <w:r w:rsidRPr="00AA1FEC">
        <w:rPr>
          <w:szCs w:val="24"/>
        </w:rPr>
        <w:t>XVII</w:t>
      </w:r>
      <w:r w:rsidRPr="00AA1FEC">
        <w:rPr>
          <w:szCs w:val="24"/>
          <w:lang w:val="ka-GE"/>
        </w:rPr>
        <w:t>ს-ის  დასაწყისის მოვლენების მონაწილის „დიდი მოურავის“ - გიორგი სააკაძის</w:t>
      </w:r>
      <w:r w:rsidR="002C5BEA" w:rsidRPr="00AA1FEC">
        <w:rPr>
          <w:szCs w:val="24"/>
          <w:lang w:val="ka-GE"/>
        </w:rPr>
        <w:t xml:space="preserve"> ცხოვრება და მოღვაწეობა , რომლის გარშემოც არაერთგვაროვანი შეფასებები გვესმის ,როგორც ისტორიკოსების ასევე ნებისმიერი სხვა სფეროს წარმომადგენლებისგან .</w:t>
      </w:r>
    </w:p>
    <w:p w14:paraId="11080D81" w14:textId="78DA1830" w:rsidR="002C5BEA" w:rsidRPr="00AA1FEC" w:rsidRDefault="002C5BEA" w:rsidP="00B376D2">
      <w:pPr>
        <w:spacing w:line="276" w:lineRule="auto"/>
        <w:rPr>
          <w:szCs w:val="24"/>
          <w:lang w:val="ka-GE"/>
        </w:rPr>
      </w:pPr>
      <w:r w:rsidRPr="00AA1FEC">
        <w:rPr>
          <w:szCs w:val="24"/>
          <w:lang w:val="ka-GE"/>
        </w:rPr>
        <w:t xml:space="preserve">  საკითხის განხილვისას არა ერთი საინტერესო მოსაზრება მომისმენია მოსწავლეებისგან და ყოველთვის მახსენდება ერთ-ერთი მათგანის (მე-11 კლასი  ) აღშფოთებული სახე და მწყრალად ნათქვამი :“ კაცმა საკუთარი შვილი გაწირა , როგორ შეიძლება მისი პატრიოტობა</w:t>
      </w:r>
      <w:r w:rsidR="00A0434D">
        <w:rPr>
          <w:szCs w:val="24"/>
          <w:lang w:val="ka-GE"/>
        </w:rPr>
        <w:t xml:space="preserve"> </w:t>
      </w:r>
      <w:r w:rsidR="00A0434D" w:rsidRPr="00A0434D">
        <w:rPr>
          <w:szCs w:val="24"/>
          <w:lang w:val="ka-GE"/>
        </w:rPr>
        <w:t xml:space="preserve"> უარვყოთ</w:t>
      </w:r>
      <w:r w:rsidRPr="00AA1FEC">
        <w:rPr>
          <w:szCs w:val="24"/>
          <w:lang w:val="ka-GE"/>
        </w:rPr>
        <w:t>, დიდ ბოდიშს ვიხდი ყველას წინაშე, მაგრამ შვილ</w:t>
      </w:r>
      <w:r w:rsidR="00A0434D">
        <w:rPr>
          <w:szCs w:val="24"/>
          <w:lang w:val="ka-GE"/>
        </w:rPr>
        <w:t>ი</w:t>
      </w:r>
      <w:r w:rsidRPr="00AA1FEC">
        <w:rPr>
          <w:szCs w:val="24"/>
          <w:lang w:val="ka-GE"/>
        </w:rPr>
        <w:t xml:space="preserve">ს </w:t>
      </w:r>
      <w:r w:rsidR="00A0434D">
        <w:rPr>
          <w:szCs w:val="24"/>
          <w:lang w:val="ka-GE"/>
        </w:rPr>
        <w:t>გაწირვა გამიჭირდებოდაო</w:t>
      </w:r>
      <w:r w:rsidRPr="00AA1FEC">
        <w:rPr>
          <w:szCs w:val="24"/>
          <w:lang w:val="ka-GE"/>
        </w:rPr>
        <w:t xml:space="preserve"> .“ </w:t>
      </w:r>
    </w:p>
    <w:p w14:paraId="1606D962" w14:textId="0F402F6C" w:rsidR="002C5BEA" w:rsidRPr="00AA1FEC" w:rsidRDefault="002C5BEA" w:rsidP="00B376D2">
      <w:pPr>
        <w:spacing w:line="276" w:lineRule="auto"/>
        <w:rPr>
          <w:szCs w:val="24"/>
          <w:lang w:val="ka-GE"/>
        </w:rPr>
      </w:pPr>
      <w:r w:rsidRPr="00AA1FEC">
        <w:rPr>
          <w:szCs w:val="24"/>
          <w:lang w:val="ka-GE"/>
        </w:rPr>
        <w:t xml:space="preserve">    წლების შემდეგ ეს მომენტი ამოტივტივდა გონებაში  და ახლა როცა მე-9 კლასში  ამ თემაზე გავდივართ სწავლებას , გადავწყვიტე გავკადნიერებულვიყავი და მოკრძალებულად შევწინააღმდეგებოდი მათ აზრს, ვინც გიორგი სააკაძეს ქვეყნის მოღალატედ მიიჩნევს და არამც და არამც არ სურს მისი ეროვნულ გმირად აღიარების დაშვებაც კი...</w:t>
      </w:r>
    </w:p>
    <w:p w14:paraId="2C67F244" w14:textId="12523019" w:rsidR="002C5BEA" w:rsidRDefault="002C5BEA" w:rsidP="00B376D2">
      <w:pPr>
        <w:spacing w:line="276" w:lineRule="auto"/>
        <w:rPr>
          <w:szCs w:val="24"/>
          <w:lang w:val="ka-GE"/>
        </w:rPr>
      </w:pPr>
      <w:r w:rsidRPr="00AA1FEC">
        <w:rPr>
          <w:szCs w:val="24"/>
          <w:lang w:val="ka-GE"/>
        </w:rPr>
        <w:lastRenderedPageBreak/>
        <w:t xml:space="preserve">  მე, როგორც არა მარტო მასწავლებელს, არამედ ქართველ დედას , ხშირად მიფიქრია და ტკივილამდე გული დამწყვეტია  მისი ტრაგიზმით აღსავსე ცხოვრებასა და სიკვდილზე , შინაგანი პროტესტი გამჩენია მისი პიროვნების დაუფასებლობის გამო</w:t>
      </w:r>
      <w:r w:rsidR="00CB6E80" w:rsidRPr="00AA1FEC">
        <w:rPr>
          <w:szCs w:val="24"/>
          <w:lang w:val="ka-GE"/>
        </w:rPr>
        <w:t xml:space="preserve"> და გადავწყვიტე ეს ჩემი შინაგანი ჭიდილი სააშკარაოზე გამომეტანა </w:t>
      </w:r>
      <w:r w:rsidR="00AA1FEC">
        <w:rPr>
          <w:szCs w:val="24"/>
          <w:lang w:val="de-DE"/>
        </w:rPr>
        <w:t>,</w:t>
      </w:r>
      <w:r w:rsidR="00CB6E80" w:rsidRPr="00AA1FEC">
        <w:rPr>
          <w:szCs w:val="24"/>
          <w:lang w:val="ka-GE"/>
        </w:rPr>
        <w:t xml:space="preserve"> მიუხედავად იმისა ვიცი ბევრი მოწინააღმდეგე მეყოლება , მაგრამ თავს იმით ვიმშვიდებ ,რომ საკუთარი აზრის დაფიქსირებას არც ერთი მათგანი არ ჩამითვლის  წინდაუხედაობად.</w:t>
      </w:r>
    </w:p>
    <w:p w14:paraId="428816A1" w14:textId="1273F41F" w:rsidR="00F21324" w:rsidRDefault="00AA1FEC" w:rsidP="00B376D2">
      <w:pPr>
        <w:spacing w:line="276" w:lineRule="auto"/>
        <w:rPr>
          <w:szCs w:val="24"/>
          <w:lang w:val="ka-GE"/>
        </w:rPr>
      </w:pPr>
      <w:r>
        <w:rPr>
          <w:szCs w:val="24"/>
          <w:lang w:val="de-DE"/>
        </w:rPr>
        <w:t xml:space="preserve">  </w:t>
      </w:r>
      <w:r w:rsidR="00073567">
        <w:rPr>
          <w:szCs w:val="24"/>
          <w:lang w:val="ka-GE"/>
        </w:rPr>
        <w:t>ჩემი პოზიციის გასამყარებლად სააკაძის ბიოგრაფიული შტრიხებით დავიწყებ. ენციკლოპედიაში შავით თეთრზე წერია: „ასპარეზზე გამოვიდა მე-16 საუკუნის 90-იან წლებში,სიმონ პირველთან ერთად იბრძოდა ოსმალების წინააღმდეგ, 1600-1</w:t>
      </w:r>
      <w:r w:rsidR="00945241">
        <w:rPr>
          <w:szCs w:val="24"/>
          <w:lang w:val="ka-GE"/>
        </w:rPr>
        <w:t xml:space="preserve">606 წლებში გიორგი  </w:t>
      </w:r>
      <w:r w:rsidR="00945241">
        <w:rPr>
          <w:szCs w:val="24"/>
        </w:rPr>
        <w:t>X -</w:t>
      </w:r>
      <w:r w:rsidR="00945241">
        <w:rPr>
          <w:szCs w:val="24"/>
          <w:lang w:val="ka-GE"/>
        </w:rPr>
        <w:t xml:space="preserve">ს თანამებრძოლი იყო, ლუარსაბ </w:t>
      </w:r>
      <w:r w:rsidR="00945241">
        <w:rPr>
          <w:szCs w:val="24"/>
          <w:lang w:val="de-DE"/>
        </w:rPr>
        <w:t>II-</w:t>
      </w:r>
      <w:r w:rsidR="00945241">
        <w:rPr>
          <w:szCs w:val="24"/>
          <w:lang w:val="ka-GE"/>
        </w:rPr>
        <w:t>ის დროს იბრძოდა ცენტრალური ხელისუფლების გასაძლიერებლად და საქართველოს გაერთიანებაზე ზრუნვა მის მიზანს შეადგენდა, მან ქარ</w:t>
      </w:r>
      <w:r w:rsidR="0025404E">
        <w:rPr>
          <w:szCs w:val="24"/>
          <w:lang w:val="ka-GE"/>
        </w:rPr>
        <w:t>თ</w:t>
      </w:r>
      <w:r w:rsidR="00945241">
        <w:rPr>
          <w:szCs w:val="24"/>
          <w:lang w:val="ka-GE"/>
        </w:rPr>
        <w:t>ლის მეფეს დაუმორჩილა გადამდგარი მთიელები , მათ შორის  ოსები და დვალები. 1619 წლიდან მცირეწლოვან სიმონ</w:t>
      </w:r>
      <w:r w:rsidR="00945241">
        <w:rPr>
          <w:szCs w:val="24"/>
        </w:rPr>
        <w:t xml:space="preserve"> II-</w:t>
      </w:r>
      <w:r w:rsidR="00945241">
        <w:rPr>
          <w:szCs w:val="24"/>
          <w:lang w:val="ka-GE"/>
        </w:rPr>
        <w:t>ის მეურვე და გამგებელი იყო“, ეს უკანასკნელი ფ</w:t>
      </w:r>
      <w:r w:rsidR="0025404E">
        <w:rPr>
          <w:szCs w:val="24"/>
          <w:lang w:val="ka-GE"/>
        </w:rPr>
        <w:t>ა</w:t>
      </w:r>
      <w:r w:rsidR="00945241">
        <w:rPr>
          <w:szCs w:val="24"/>
          <w:lang w:val="ka-GE"/>
        </w:rPr>
        <w:t>ქტი, ჩემის აზრით უნდა აქარწყლებდეს ეჭვს იმის შეს</w:t>
      </w:r>
      <w:r w:rsidR="0025404E">
        <w:rPr>
          <w:szCs w:val="24"/>
          <w:lang w:val="ka-GE"/>
        </w:rPr>
        <w:t>ა</w:t>
      </w:r>
      <w:r w:rsidR="00945241">
        <w:rPr>
          <w:szCs w:val="24"/>
          <w:lang w:val="ka-GE"/>
        </w:rPr>
        <w:t>ხებ, თითქოს გიორგი ხელისუფლების ხელში ჩასაგდებად იღ</w:t>
      </w:r>
      <w:r w:rsidR="0025404E">
        <w:rPr>
          <w:szCs w:val="24"/>
          <w:lang w:val="ka-GE"/>
        </w:rPr>
        <w:t>ვ</w:t>
      </w:r>
      <w:r w:rsidR="00945241">
        <w:rPr>
          <w:szCs w:val="24"/>
          <w:lang w:val="ka-GE"/>
        </w:rPr>
        <w:t xml:space="preserve">წოდა , ამ დროს ხელსაყრელ მომენტს გამოიყენებდა </w:t>
      </w:r>
      <w:r w:rsidR="00A0434D">
        <w:rPr>
          <w:szCs w:val="24"/>
          <w:lang w:val="ka-GE"/>
        </w:rPr>
        <w:t>და</w:t>
      </w:r>
      <w:r w:rsidR="00945241">
        <w:rPr>
          <w:szCs w:val="24"/>
          <w:lang w:val="ka-GE"/>
        </w:rPr>
        <w:t xml:space="preserve"> მის მხარდამჭერ საკმაოდ ძლიერ დასთან ერ</w:t>
      </w:r>
      <w:r w:rsidR="0025404E">
        <w:rPr>
          <w:szCs w:val="24"/>
          <w:lang w:val="ka-GE"/>
        </w:rPr>
        <w:t>თ</w:t>
      </w:r>
      <w:r w:rsidR="00945241">
        <w:rPr>
          <w:szCs w:val="24"/>
          <w:lang w:val="ka-GE"/>
        </w:rPr>
        <w:t>ად არც გაუჭირდებოდა სახელმწიფოს სადავეების ხელ</w:t>
      </w:r>
      <w:r w:rsidR="0025404E">
        <w:rPr>
          <w:szCs w:val="24"/>
          <w:lang w:val="ka-GE"/>
        </w:rPr>
        <w:t>შ</w:t>
      </w:r>
      <w:r w:rsidR="00945241">
        <w:rPr>
          <w:szCs w:val="24"/>
          <w:lang w:val="ka-GE"/>
        </w:rPr>
        <w:t>ი სრულ</w:t>
      </w:r>
      <w:r w:rsidR="00F21324">
        <w:rPr>
          <w:szCs w:val="24"/>
          <w:lang w:val="ka-GE"/>
        </w:rPr>
        <w:t>ა</w:t>
      </w:r>
      <w:r w:rsidR="00945241">
        <w:rPr>
          <w:szCs w:val="24"/>
          <w:lang w:val="ka-GE"/>
        </w:rPr>
        <w:t>დ</w:t>
      </w:r>
      <w:r w:rsidR="00F21324">
        <w:rPr>
          <w:szCs w:val="24"/>
          <w:lang w:val="ka-GE"/>
        </w:rPr>
        <w:t xml:space="preserve"> აღება.</w:t>
      </w:r>
    </w:p>
    <w:p w14:paraId="4167129F" w14:textId="77777777" w:rsidR="00D47252" w:rsidRDefault="00F21324" w:rsidP="00B376D2">
      <w:pPr>
        <w:spacing w:line="276" w:lineRule="auto"/>
        <w:rPr>
          <w:szCs w:val="24"/>
          <w:lang w:val="ka-GE"/>
        </w:rPr>
      </w:pPr>
      <w:r>
        <w:rPr>
          <w:szCs w:val="24"/>
          <w:lang w:val="ka-GE"/>
        </w:rPr>
        <w:t xml:space="preserve">ეს </w:t>
      </w:r>
      <w:r w:rsidR="00945241">
        <w:rPr>
          <w:szCs w:val="24"/>
          <w:lang w:val="ka-GE"/>
        </w:rPr>
        <w:t xml:space="preserve"> ყველაფერი არ არის, რაც მის მო</w:t>
      </w:r>
      <w:r>
        <w:rPr>
          <w:szCs w:val="24"/>
          <w:lang w:val="ka-GE"/>
        </w:rPr>
        <w:t>ღ</w:t>
      </w:r>
      <w:r w:rsidR="00945241">
        <w:rPr>
          <w:szCs w:val="24"/>
          <w:lang w:val="ka-GE"/>
        </w:rPr>
        <w:t>ვაწეობას აღწერს</w:t>
      </w:r>
      <w:r>
        <w:rPr>
          <w:szCs w:val="24"/>
          <w:lang w:val="ka-GE"/>
        </w:rPr>
        <w:t>: 1609 წელს -ტაშისკარის, 1625 წლის მარტში</w:t>
      </w:r>
      <w:r w:rsidR="00A0434D">
        <w:rPr>
          <w:szCs w:val="24"/>
          <w:lang w:val="ka-GE"/>
        </w:rPr>
        <w:t xml:space="preserve"> -</w:t>
      </w:r>
      <w:r>
        <w:rPr>
          <w:szCs w:val="24"/>
          <w:lang w:val="ka-GE"/>
        </w:rPr>
        <w:t xml:space="preserve"> მარტყოფისა და ამავე წლის აპრილში მარაბდის ბრძოლები, სხვა რა უნდ იყოს თუ არა სამშობლოსთვის თავგანწირვის მაგალითი </w:t>
      </w:r>
      <w:r w:rsidR="00D47252">
        <w:rPr>
          <w:szCs w:val="24"/>
          <w:lang w:val="ka-GE"/>
        </w:rPr>
        <w:t>.</w:t>
      </w:r>
    </w:p>
    <w:p w14:paraId="760BF164" w14:textId="4BE302FA" w:rsidR="00AA1FEC" w:rsidRDefault="00D47252" w:rsidP="00B376D2">
      <w:pPr>
        <w:spacing w:line="276" w:lineRule="auto"/>
        <w:rPr>
          <w:szCs w:val="24"/>
          <w:lang w:val="ka-GE"/>
        </w:rPr>
      </w:pPr>
      <w:r>
        <w:rPr>
          <w:szCs w:val="24"/>
          <w:lang w:val="ka-GE"/>
        </w:rPr>
        <w:t xml:space="preserve"> </w:t>
      </w:r>
      <w:r w:rsidR="00F21324">
        <w:rPr>
          <w:szCs w:val="24"/>
          <w:lang w:val="ka-GE"/>
        </w:rPr>
        <w:t>და ყველაზე მთავარი და უმთ</w:t>
      </w:r>
      <w:r w:rsidR="0025404E">
        <w:rPr>
          <w:szCs w:val="24"/>
          <w:lang w:val="ka-GE"/>
        </w:rPr>
        <w:t>ა</w:t>
      </w:r>
      <w:r w:rsidR="00F21324">
        <w:rPr>
          <w:szCs w:val="24"/>
          <w:lang w:val="ka-GE"/>
        </w:rPr>
        <w:t>ვრესი- სააკაძე მშობლის ამპლუაში</w:t>
      </w:r>
      <w:r>
        <w:rPr>
          <w:szCs w:val="24"/>
          <w:lang w:val="ka-GE"/>
        </w:rPr>
        <w:t>ა</w:t>
      </w:r>
      <w:r w:rsidR="00F21324">
        <w:rPr>
          <w:szCs w:val="24"/>
          <w:lang w:val="ka-GE"/>
        </w:rPr>
        <w:t>, მიუხედავ</w:t>
      </w:r>
      <w:r w:rsidR="0025404E">
        <w:rPr>
          <w:szCs w:val="24"/>
          <w:lang w:val="ka-GE"/>
        </w:rPr>
        <w:t>ა</w:t>
      </w:r>
      <w:r w:rsidR="00F21324">
        <w:rPr>
          <w:szCs w:val="24"/>
          <w:lang w:val="ka-GE"/>
        </w:rPr>
        <w:t>დ იმისა რომ იცოდა შაჰი სიკვდილით დასჯიდა მასთან მძევლად მყოფ პაატა სა</w:t>
      </w:r>
      <w:r w:rsidR="0025404E">
        <w:rPr>
          <w:szCs w:val="24"/>
          <w:lang w:val="ka-GE"/>
        </w:rPr>
        <w:t>ა</w:t>
      </w:r>
      <w:r w:rsidR="00F21324">
        <w:rPr>
          <w:szCs w:val="24"/>
          <w:lang w:val="ka-GE"/>
        </w:rPr>
        <w:t>კაძეს,ა</w:t>
      </w:r>
      <w:r w:rsidR="0025404E">
        <w:rPr>
          <w:szCs w:val="24"/>
          <w:lang w:val="ka-GE"/>
        </w:rPr>
        <w:t>რ</w:t>
      </w:r>
      <w:r w:rsidR="00F21324">
        <w:rPr>
          <w:szCs w:val="24"/>
          <w:lang w:val="ka-GE"/>
        </w:rPr>
        <w:t xml:space="preserve">ც უფიქრია სამშობლო </w:t>
      </w:r>
      <w:r w:rsidR="00A0434D">
        <w:rPr>
          <w:szCs w:val="24"/>
          <w:lang w:val="ka-GE"/>
        </w:rPr>
        <w:t>გაეცვალა</w:t>
      </w:r>
      <w:r w:rsidR="00F21324">
        <w:rPr>
          <w:szCs w:val="24"/>
          <w:lang w:val="ka-GE"/>
        </w:rPr>
        <w:t xml:space="preserve"> შვილის სიცოცხლ</w:t>
      </w:r>
      <w:r>
        <w:rPr>
          <w:szCs w:val="24"/>
          <w:lang w:val="ka-GE"/>
        </w:rPr>
        <w:t>ეში</w:t>
      </w:r>
      <w:r w:rsidR="001374AB">
        <w:rPr>
          <w:szCs w:val="24"/>
          <w:lang w:val="ka-GE"/>
        </w:rPr>
        <w:t>, საკუთარი სისხლი და ხორცი გაიმეტა, ვითარცა უგულომ და მარტყოფის ველზე ქართველობას ბრწყინვალე გამარჯვება მოაპოვ</w:t>
      </w:r>
      <w:r w:rsidR="00C7230F">
        <w:rPr>
          <w:szCs w:val="24"/>
          <w:lang w:val="ka-GE"/>
        </w:rPr>
        <w:t>ე</w:t>
      </w:r>
      <w:r w:rsidR="001374AB">
        <w:rPr>
          <w:szCs w:val="24"/>
          <w:lang w:val="ka-GE"/>
        </w:rPr>
        <w:t>ბინა</w:t>
      </w:r>
      <w:r>
        <w:rPr>
          <w:szCs w:val="24"/>
          <w:lang w:val="ka-GE"/>
        </w:rPr>
        <w:t xml:space="preserve"> და საქართველო კიდევ ერთხელ გადაარჩინა გადაგვარებას.</w:t>
      </w:r>
    </w:p>
    <w:p w14:paraId="312DBB9D" w14:textId="20430439" w:rsidR="001374AB" w:rsidRDefault="001374AB" w:rsidP="00B376D2">
      <w:pPr>
        <w:spacing w:line="276" w:lineRule="auto"/>
        <w:rPr>
          <w:szCs w:val="24"/>
          <w:lang w:val="ka-GE"/>
        </w:rPr>
      </w:pPr>
      <w:r>
        <w:rPr>
          <w:szCs w:val="24"/>
          <w:lang w:val="ka-GE"/>
        </w:rPr>
        <w:t xml:space="preserve"> ვფიქრ</w:t>
      </w:r>
      <w:r w:rsidR="00D47252">
        <w:rPr>
          <w:szCs w:val="24"/>
          <w:lang w:val="ka-GE"/>
        </w:rPr>
        <w:t>ო</w:t>
      </w:r>
      <w:r>
        <w:rPr>
          <w:szCs w:val="24"/>
          <w:lang w:val="ka-GE"/>
        </w:rPr>
        <w:t>ბ ეს უპრეცედენტო ფაქტია საქართველოს ისტორიაში.</w:t>
      </w:r>
      <w:r w:rsidR="0025404E">
        <w:rPr>
          <w:szCs w:val="24"/>
          <w:lang w:val="ka-GE"/>
        </w:rPr>
        <w:t xml:space="preserve"> უბედურმა მამამ მხოლოდ წლების მერე შეძლო ვაჭრების დახმარებით შვილის უთავო ცხედრის გადმოსვენება ერთაწმინდაში.</w:t>
      </w:r>
    </w:p>
    <w:p w14:paraId="0E498ABE" w14:textId="0D0DD4E5" w:rsidR="0025404E" w:rsidRDefault="0025404E" w:rsidP="00B376D2">
      <w:pPr>
        <w:spacing w:line="276" w:lineRule="auto"/>
        <w:rPr>
          <w:szCs w:val="24"/>
          <w:lang w:val="ka-GE"/>
        </w:rPr>
      </w:pPr>
      <w:r>
        <w:rPr>
          <w:szCs w:val="24"/>
          <w:lang w:val="ka-GE"/>
        </w:rPr>
        <w:t xml:space="preserve">    გიორგის ცდა ქვეყნის გა</w:t>
      </w:r>
      <w:r w:rsidR="00D47252">
        <w:rPr>
          <w:szCs w:val="24"/>
          <w:lang w:val="ka-GE"/>
        </w:rPr>
        <w:t>ე</w:t>
      </w:r>
      <w:r>
        <w:rPr>
          <w:szCs w:val="24"/>
          <w:lang w:val="ka-GE"/>
        </w:rPr>
        <w:t>რ</w:t>
      </w:r>
      <w:r w:rsidR="00D47252">
        <w:rPr>
          <w:szCs w:val="24"/>
          <w:lang w:val="ka-GE"/>
        </w:rPr>
        <w:t>თ</w:t>
      </w:r>
      <w:r>
        <w:rPr>
          <w:szCs w:val="24"/>
          <w:lang w:val="ka-GE"/>
        </w:rPr>
        <w:t xml:space="preserve">იანებისა,იყო თავადთა მხრიდან მისი მტრობის საფუძველი,რადგან ოდითგანვე არა </w:t>
      </w:r>
      <w:r w:rsidR="00D47252">
        <w:rPr>
          <w:szCs w:val="24"/>
          <w:lang w:val="ka-GE"/>
        </w:rPr>
        <w:t>ა</w:t>
      </w:r>
      <w:r>
        <w:rPr>
          <w:szCs w:val="24"/>
          <w:lang w:val="ka-GE"/>
        </w:rPr>
        <w:t>წყობდათ მათ ძლიერი სახელმწიფო ხელისუფლება, რადგან ამ ყოველივეს მათი უფლებების შეზღუდვად აღიქვამდნენ უ</w:t>
      </w:r>
      <w:r w:rsidR="00D47252">
        <w:rPr>
          <w:szCs w:val="24"/>
          <w:lang w:val="ka-GE"/>
        </w:rPr>
        <w:t>მ</w:t>
      </w:r>
      <w:r>
        <w:rPr>
          <w:szCs w:val="24"/>
          <w:lang w:val="ka-GE"/>
        </w:rPr>
        <w:t>ალ,ძა</w:t>
      </w:r>
      <w:r w:rsidR="00D47252">
        <w:rPr>
          <w:szCs w:val="24"/>
          <w:lang w:val="ka-GE"/>
        </w:rPr>
        <w:t>ლ</w:t>
      </w:r>
      <w:r>
        <w:rPr>
          <w:szCs w:val="24"/>
          <w:lang w:val="ka-GE"/>
        </w:rPr>
        <w:t>აუფლების დაკარგვის შიშით შეპყრობილმა თავადებმა  სააკაძის მოკვლა სცადეს და ეს უკანასკნელიც ი</w:t>
      </w:r>
      <w:r w:rsidR="00D47252">
        <w:rPr>
          <w:szCs w:val="24"/>
          <w:lang w:val="ka-GE"/>
        </w:rPr>
        <w:t>ძ</w:t>
      </w:r>
      <w:r>
        <w:rPr>
          <w:szCs w:val="24"/>
          <w:lang w:val="ka-GE"/>
        </w:rPr>
        <w:t>ულებული გახდა გასცლოდა საქართველოს და 1612 წელს ირანში გადაიხვეწა</w:t>
      </w:r>
      <w:r w:rsidR="00353F34">
        <w:rPr>
          <w:szCs w:val="24"/>
          <w:lang w:val="ka-GE"/>
        </w:rPr>
        <w:t xml:space="preserve">, ამჯერადაც ვერ იგუა ქართველმა ქართველი, ყველა ღონე იხმარეს თავადებმა გიორგის გზიდან ჩამოსაცილებლად.   </w:t>
      </w:r>
    </w:p>
    <w:p w14:paraId="1130B8D2" w14:textId="255F6432" w:rsidR="00353F34" w:rsidRDefault="00353F34" w:rsidP="00B376D2">
      <w:pPr>
        <w:spacing w:line="276" w:lineRule="auto"/>
        <w:rPr>
          <w:szCs w:val="24"/>
          <w:lang w:val="ka-GE"/>
        </w:rPr>
      </w:pPr>
      <w:r>
        <w:rPr>
          <w:szCs w:val="24"/>
          <w:lang w:val="ka-GE"/>
        </w:rPr>
        <w:t xml:space="preserve">    მაშ, რა ექნა გიორგის?! რატომ ვუწოდოთ მოღალატე? მან მოძმეზე ხმლის აღმართვას ხომ გაცლა ამჯობინა...</w:t>
      </w:r>
    </w:p>
    <w:p w14:paraId="57939C91" w14:textId="687D0066" w:rsidR="00353F34" w:rsidRDefault="00353F34" w:rsidP="00B376D2">
      <w:pPr>
        <w:spacing w:line="276" w:lineRule="auto"/>
        <w:rPr>
          <w:szCs w:val="24"/>
          <w:lang w:val="ka-GE"/>
        </w:rPr>
      </w:pPr>
      <w:r>
        <w:rPr>
          <w:szCs w:val="24"/>
          <w:lang w:val="ka-GE"/>
        </w:rPr>
        <w:t xml:space="preserve">   შაჰის ნდობის მოსაპოვებლად ბაღდადის, ქურთისტანის, ერაყის დასაპყრობად იბრძოდა გიორგი უცხოტომელთა მხარდამხარ, რათა ეს ნდობა შემდგომ საკუთარი </w:t>
      </w:r>
      <w:r>
        <w:rPr>
          <w:szCs w:val="24"/>
          <w:lang w:val="ka-GE"/>
        </w:rPr>
        <w:lastRenderedPageBreak/>
        <w:t>ქვეყნის ინტერესებისთვის გამოეყენებინა, თუმცა ესეც ღალატად ჩაუთვალეს გიორგის.</w:t>
      </w:r>
    </w:p>
    <w:p w14:paraId="00E93D1B" w14:textId="4F55C7CF" w:rsidR="00E4485B" w:rsidRDefault="00353F34" w:rsidP="00B376D2">
      <w:pPr>
        <w:spacing w:line="276" w:lineRule="auto"/>
        <w:rPr>
          <w:szCs w:val="24"/>
          <w:lang w:val="ka-GE"/>
        </w:rPr>
      </w:pPr>
      <w:r>
        <w:rPr>
          <w:szCs w:val="24"/>
          <w:lang w:val="ka-GE"/>
        </w:rPr>
        <w:t xml:space="preserve">    მარტყოფში გამარჯვებიდან სულ რაღაც ერთი თვის თავზე მარაბდასთან თავგანწირვით იბრძოდა შვილმკვდარი მამა, ისე რომ შვილის გამოგლოვებაც არ დასცალდა, მარაბდასთან მარცხის შემდეგ პარტიზანულ ბრძოლებს ჩაუდგა სათავეში და შაჰს დიდი ზიანი მიაყენა.(ერთ-ერთი ასეთი თავდასხმის დროს 12000 - იანი ლაშქარი ამოხოცა ) , ამჯერადაც იმარჯვა დიდმა მო</w:t>
      </w:r>
      <w:r w:rsidR="00D47252">
        <w:rPr>
          <w:szCs w:val="24"/>
          <w:lang w:val="ka-GE"/>
        </w:rPr>
        <w:t>უ</w:t>
      </w:r>
      <w:r>
        <w:rPr>
          <w:szCs w:val="24"/>
          <w:lang w:val="ka-GE"/>
        </w:rPr>
        <w:t>რავმა, მაგრამ ქარ</w:t>
      </w:r>
      <w:r w:rsidR="00D47252">
        <w:rPr>
          <w:szCs w:val="24"/>
          <w:lang w:val="ka-GE"/>
        </w:rPr>
        <w:t>თ</w:t>
      </w:r>
      <w:r>
        <w:rPr>
          <w:szCs w:val="24"/>
          <w:lang w:val="ka-GE"/>
        </w:rPr>
        <w:t>ლის თავადები გიორგისთან გაერთიანების ნაცვლად სვიმონ-ხანს მიუვიდნენ და კიდევ ერ</w:t>
      </w:r>
      <w:r w:rsidR="00D47252">
        <w:rPr>
          <w:szCs w:val="24"/>
          <w:lang w:val="ka-GE"/>
        </w:rPr>
        <w:t>თ</w:t>
      </w:r>
      <w:r>
        <w:rPr>
          <w:szCs w:val="24"/>
          <w:lang w:val="ka-GE"/>
        </w:rPr>
        <w:t>ხელ გახადეს იძულებული უცხო ძალას დაკავშირებოდა, ამჯერად</w:t>
      </w:r>
      <w:r w:rsidR="00E4485B">
        <w:rPr>
          <w:szCs w:val="24"/>
          <w:lang w:val="ka-GE"/>
        </w:rPr>
        <w:t xml:space="preserve"> მან ოსმალეთს შესთავაზა ირანის წინააღმდეგ ერთობლივი ბრძოლა. თუმცა ამაოდ...</w:t>
      </w:r>
    </w:p>
    <w:p w14:paraId="4317DB9D" w14:textId="77777777" w:rsidR="00E4485B" w:rsidRDefault="00E4485B" w:rsidP="00B376D2">
      <w:pPr>
        <w:spacing w:line="276" w:lineRule="auto"/>
        <w:rPr>
          <w:szCs w:val="24"/>
          <w:lang w:val="ka-GE"/>
        </w:rPr>
      </w:pPr>
      <w:r>
        <w:rPr>
          <w:szCs w:val="24"/>
          <w:lang w:val="ka-GE"/>
        </w:rPr>
        <w:t xml:space="preserve">  ყველა ღონეს ხმარობს მოურავი,ხსნას ეძებს როგორც შეუძლია, რატომ მოღალატე?!</w:t>
      </w:r>
    </w:p>
    <w:p w14:paraId="1E85296A" w14:textId="160A0FA4" w:rsidR="00353F34" w:rsidRDefault="00B376D2" w:rsidP="00B376D2">
      <w:pPr>
        <w:spacing w:line="276" w:lineRule="auto"/>
        <w:rPr>
          <w:szCs w:val="24"/>
          <w:lang w:val="ka-GE"/>
        </w:rPr>
      </w:pPr>
      <w:r>
        <w:rPr>
          <w:szCs w:val="24"/>
          <w:lang w:val="ka-GE"/>
        </w:rPr>
        <w:t>და ბოლოს მისი საქართველოში ყოფნის ჟამს აქილევსის ქუსლი- ბაზალეთის ძმათამკვლელი ომი. კვლავ ეჭვი, კვლავ ბოღმა ,შური დაეპატრონა საქართველოს, ვერ გაუძლო სააკაძის აღზევებას თეიმურაზის პატივმოყვარეობამ და შედეგად მივიღეთ 1626 წლის ბაზალეთი, სადაც გიორგი დამარცხდა. ირანში სადღა მიესვლებოდა</w:t>
      </w:r>
      <w:r w:rsidR="00CE745B">
        <w:rPr>
          <w:szCs w:val="24"/>
          <w:lang w:val="ka-GE"/>
        </w:rPr>
        <w:t>,</w:t>
      </w:r>
      <w:r>
        <w:rPr>
          <w:szCs w:val="24"/>
          <w:lang w:val="ka-GE"/>
        </w:rPr>
        <w:t xml:space="preserve"> ოსმალეთის გზას დაადგა თვისტომთაგან უარყოფილი, სადაც </w:t>
      </w:r>
      <w:r w:rsidR="00320B32">
        <w:rPr>
          <w:szCs w:val="24"/>
          <w:lang w:val="ka-GE"/>
        </w:rPr>
        <w:t>ოსმალურ ინტრიგებში გაიხლართა და 1629 წელს მის შვილთან და 40 მხლებელთან ერთად თავი მოკვეთეს თეთრწვერა მოურავს.</w:t>
      </w:r>
    </w:p>
    <w:p w14:paraId="7222A3A5" w14:textId="70E54CA7" w:rsidR="00320B32" w:rsidRDefault="00320B32" w:rsidP="00B376D2">
      <w:pPr>
        <w:spacing w:line="276" w:lineRule="auto"/>
        <w:rPr>
          <w:szCs w:val="24"/>
          <w:lang w:val="ka-GE"/>
        </w:rPr>
      </w:pPr>
      <w:r>
        <w:rPr>
          <w:szCs w:val="24"/>
          <w:lang w:val="ka-GE"/>
        </w:rPr>
        <w:t xml:space="preserve">    ასე ტრაგიკულად დასრულდა</w:t>
      </w:r>
      <w:r w:rsidR="00A24AE6">
        <w:rPr>
          <w:szCs w:val="24"/>
          <w:lang w:val="ka-GE"/>
        </w:rPr>
        <w:t xml:space="preserve"> „დიდი მოურავის“ ისტორია, რომელსაც სიკვდილმაც არ მოუწია საკუთარ ქვეყანაში ,საკუთარ თვისტომთაგან უარყოფილს, სიცოცხლეში იდევნებოდა გიორგი, სიკვდილის შემდეგ კი მისი გმირობის აღიარებაც გვიჭირს ხანდახან.</w:t>
      </w:r>
    </w:p>
    <w:p w14:paraId="27BA9D2D" w14:textId="1CF1E0D4" w:rsidR="00A24AE6" w:rsidRDefault="00A24AE6" w:rsidP="00B376D2">
      <w:pPr>
        <w:spacing w:line="276" w:lineRule="auto"/>
        <w:rPr>
          <w:szCs w:val="24"/>
          <w:lang w:val="ka-GE"/>
        </w:rPr>
      </w:pPr>
      <w:r>
        <w:rPr>
          <w:szCs w:val="24"/>
          <w:lang w:val="ka-GE"/>
        </w:rPr>
        <w:t xml:space="preserve">  </w:t>
      </w:r>
      <w:r w:rsidR="009A2FC0">
        <w:rPr>
          <w:szCs w:val="24"/>
          <w:lang w:val="ka-GE"/>
        </w:rPr>
        <w:t xml:space="preserve">ახალგაზრდა ქართველი პოეტის დავით კრაწაშვილის  სიტყვები ამეკვიატა: </w:t>
      </w:r>
    </w:p>
    <w:p w14:paraId="166BB947" w14:textId="2BD23041" w:rsidR="009A2FC0" w:rsidRDefault="009A2FC0" w:rsidP="009A2FC0">
      <w:pPr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t xml:space="preserve">                                              „ვინც სამშობლოში დაბრუნებას აღარ ელოდა</w:t>
      </w:r>
    </w:p>
    <w:p w14:paraId="3991EAC1" w14:textId="06FF2273" w:rsidR="009A2FC0" w:rsidRDefault="009A2FC0" w:rsidP="009A2FC0">
      <w:pPr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t xml:space="preserve">                                               მიწა მიქონდა, მიწა თბილი, მიწა მარადი</w:t>
      </w:r>
    </w:p>
    <w:p w14:paraId="6C5014C4" w14:textId="1B06C05A" w:rsidR="009A2FC0" w:rsidRDefault="009A2FC0" w:rsidP="009A2FC0">
      <w:pPr>
        <w:pStyle w:val="ListParagraph"/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t xml:space="preserve">                                   შენ მუჭა-მუჭა გაგიტანეს საქათრველოდან</w:t>
      </w:r>
    </w:p>
    <w:p w14:paraId="099C2400" w14:textId="4B05B6AE" w:rsidR="009A2FC0" w:rsidRDefault="009A2FC0" w:rsidP="009A2FC0">
      <w:pPr>
        <w:pStyle w:val="ListParagraph"/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t xml:space="preserve">                                   ქართულო მიწავ, ალბათ ამიტომ დაპატარავდი!</w:t>
      </w:r>
    </w:p>
    <w:p w14:paraId="6653A84F" w14:textId="353E1EFB" w:rsidR="009A2FC0" w:rsidRDefault="009A2FC0" w:rsidP="009A2FC0">
      <w:pPr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t xml:space="preserve">ჩემი აზრით, სააკაძეც ერთ-ერთი მათგანია ვინც ქართული, თბილი მუჭა </w:t>
      </w:r>
      <w:r w:rsidR="004531C7">
        <w:rPr>
          <w:szCs w:val="24"/>
          <w:lang w:val="ka-GE"/>
        </w:rPr>
        <w:t>წაიღო თან, უკან დაბრუნების იმედგადაწურულმა და სამშობლოსათვის თავგანწირულმა, შვილგანწირულმა</w:t>
      </w:r>
      <w:r w:rsidR="00CE745B">
        <w:rPr>
          <w:szCs w:val="24"/>
          <w:lang w:val="ka-GE"/>
        </w:rPr>
        <w:t>,</w:t>
      </w:r>
      <w:r w:rsidR="004531C7">
        <w:rPr>
          <w:szCs w:val="24"/>
          <w:lang w:val="ka-GE"/>
        </w:rPr>
        <w:t xml:space="preserve"> სამშობლოდან შორს უცხოობაში დალია სული.</w:t>
      </w:r>
    </w:p>
    <w:p w14:paraId="0F5D8B54" w14:textId="01BAC608" w:rsidR="004531C7" w:rsidRDefault="004531C7" w:rsidP="009A2FC0">
      <w:pPr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t xml:space="preserve">  ვფიქრობ, საჭიროა თვალნათლივ დავანახოთ მოსწავლეებს სააკაძის ღვაწლი სამ</w:t>
      </w:r>
      <w:r w:rsidR="00CE745B">
        <w:rPr>
          <w:szCs w:val="24"/>
          <w:lang w:val="ka-GE"/>
        </w:rPr>
        <w:t>შ</w:t>
      </w:r>
      <w:r>
        <w:rPr>
          <w:szCs w:val="24"/>
          <w:lang w:val="ka-GE"/>
        </w:rPr>
        <w:t>ობლოს წინაშე და ყველანი ერთად მივიდეთ იმ დასკვნამდე,</w:t>
      </w:r>
      <w:r w:rsidR="00CE745B">
        <w:rPr>
          <w:szCs w:val="24"/>
          <w:lang w:val="ka-GE"/>
        </w:rPr>
        <w:t>რომ</w:t>
      </w:r>
      <w:r>
        <w:rPr>
          <w:szCs w:val="24"/>
          <w:lang w:val="ka-GE"/>
        </w:rPr>
        <w:t xml:space="preserve"> გიორგი იყო არა მედროვე , არამედ გულმხურვალე პატრიოტი, რომელმაც ყველაფერი რაც გააჩნდა და ყველაზე მთავარი შვილი გაწირა სამშობლოსათვის.</w:t>
      </w:r>
    </w:p>
    <w:p w14:paraId="257BB375" w14:textId="77777777" w:rsidR="007C5C97" w:rsidRDefault="00AD522A" w:rsidP="009A2FC0">
      <w:pPr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t xml:space="preserve">                           </w:t>
      </w:r>
    </w:p>
    <w:p w14:paraId="16BED86A" w14:textId="77777777" w:rsidR="007C5C97" w:rsidRDefault="007C5C97" w:rsidP="009A2FC0">
      <w:pPr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t xml:space="preserve">                         </w:t>
      </w:r>
    </w:p>
    <w:p w14:paraId="6C53E916" w14:textId="5322839C" w:rsidR="00CE745B" w:rsidRDefault="007C5C97" w:rsidP="009A2FC0">
      <w:pPr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t xml:space="preserve">                          </w:t>
      </w:r>
      <w:r w:rsidR="00AD522A">
        <w:rPr>
          <w:szCs w:val="24"/>
          <w:lang w:val="ka-GE"/>
        </w:rPr>
        <w:t xml:space="preserve">   </w:t>
      </w:r>
      <w:r w:rsidR="006D6E22">
        <w:rPr>
          <w:szCs w:val="24"/>
          <w:lang w:val="ka-GE"/>
        </w:rPr>
        <w:t>1)</w:t>
      </w:r>
      <w:r w:rsidR="00CE745B">
        <w:rPr>
          <w:szCs w:val="24"/>
          <w:lang w:val="ka-GE"/>
        </w:rPr>
        <w:t xml:space="preserve">  გამოყენებული ლიტერატურა: ენციკლოპედია, თბილისი 2002.</w:t>
      </w:r>
    </w:p>
    <w:p w14:paraId="6E067E44" w14:textId="52DAC376" w:rsidR="00CE745B" w:rsidRDefault="00CE745B" w:rsidP="009A2FC0">
      <w:pPr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t xml:space="preserve">                             </w:t>
      </w:r>
      <w:r w:rsidR="006D6E22">
        <w:rPr>
          <w:szCs w:val="24"/>
          <w:lang w:val="ka-GE"/>
        </w:rPr>
        <w:t>2)</w:t>
      </w:r>
      <w:r w:rsidR="00677168">
        <w:rPr>
          <w:szCs w:val="24"/>
          <w:lang w:val="ka-GE"/>
        </w:rPr>
        <w:t>გიორგი სააკაძე - სტატიის ავტორი ცისანა აბულაძე</w:t>
      </w:r>
    </w:p>
    <w:p w14:paraId="577A692D" w14:textId="5F284747" w:rsidR="00677168" w:rsidRDefault="00677168" w:rsidP="009A2FC0">
      <w:pPr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t xml:space="preserve">                             </w:t>
      </w:r>
      <w:r w:rsidR="006D6E22">
        <w:rPr>
          <w:szCs w:val="24"/>
          <w:lang w:val="ka-GE"/>
        </w:rPr>
        <w:t>3)ვინ იყო გიორგი სააკაძე სტატიის ავტორი - ნია ჭელიძე</w:t>
      </w:r>
    </w:p>
    <w:p w14:paraId="66A63F25" w14:textId="2E970C22" w:rsidR="00AD522A" w:rsidRDefault="00FF445C" w:rsidP="009A2FC0">
      <w:pPr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lastRenderedPageBreak/>
        <w:t>2)</w:t>
      </w:r>
      <w:r w:rsidR="006D6E22">
        <w:rPr>
          <w:szCs w:val="24"/>
          <w:lang w:val="ka-GE"/>
        </w:rPr>
        <w:t xml:space="preserve">     </w:t>
      </w:r>
      <w:hyperlink r:id="rId7" w:history="1">
        <w:r w:rsidR="00AD522A" w:rsidRPr="00235699">
          <w:rPr>
            <w:rStyle w:val="Hyperlink"/>
            <w:szCs w:val="24"/>
            <w:lang w:val="ka-GE"/>
          </w:rPr>
          <w:t>https://l.facebook.com/l.php?u=https%3A%2F%2Fqim.ge%2Fgiorgi%2520saakadze.html%3Ffbclid%3DIwAR1cYGtuODrvqt8Q5Bkr6W3UdMnI6-bpLzzPu29Zh9fh5SXhtJFpANYls1w&amp;h=AT1HvhzjxyOqNZHITrFXYQ1_VRyBgROkfdAr4HsQHOhUb_nMz0p2qka_H6xBvDmKYaHiMLR7AlFSvEFBlw3XS0yuj_Ghb5PIC5nHWE3gqHwStNesX1Rw09qW_9rfFo-sUphpYg</w:t>
        </w:r>
      </w:hyperlink>
    </w:p>
    <w:p w14:paraId="075D2317" w14:textId="77777777" w:rsidR="00AD522A" w:rsidRDefault="00AD522A" w:rsidP="009A2FC0">
      <w:pPr>
        <w:spacing w:line="276" w:lineRule="auto"/>
        <w:jc w:val="left"/>
        <w:rPr>
          <w:szCs w:val="24"/>
          <w:lang w:val="ka-GE"/>
        </w:rPr>
      </w:pPr>
    </w:p>
    <w:p w14:paraId="0237468E" w14:textId="4F5D7E3A" w:rsidR="00AD522A" w:rsidRDefault="00AD522A" w:rsidP="009A2FC0">
      <w:pPr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t xml:space="preserve">3) </w:t>
      </w:r>
      <w:r w:rsidR="006D6E22">
        <w:rPr>
          <w:szCs w:val="24"/>
          <w:lang w:val="ka-GE"/>
        </w:rPr>
        <w:t xml:space="preserve">  </w:t>
      </w:r>
      <w:hyperlink r:id="rId8" w:history="1">
        <w:r w:rsidRPr="00235699">
          <w:rPr>
            <w:rStyle w:val="Hyperlink"/>
            <w:szCs w:val="24"/>
            <w:lang w:val="ka-GE"/>
          </w:rPr>
          <w:t>https://l.facebook.com/l.php?u=http%3A%2F%2Fintermedia.ge%2F%25E1%2583%25A1%25E1%2583%25A2%25E1%2583%2590%25E1%2583%25A2%25E1%2583%2598%25E1%2583%2590%2F117705-%25E1%2583%2595%25E1%2583%2598%25E1%2583%259C-%25E1%2583%2598%25E1%2583%25A7%25E1%2583%259D-%25E1%2583%2592%25E1%2583%2598%25E1%2583%259D%25E1%2583%25A0%25E1%2583%2592%25E1%2583%2598-%25E1%2583%25A1%25E1%2583%2590%25E1%2583%2590%25E1%2583%2599%25E1%2583%2590%25E1%2583%25AB%25E1%2583%2594%2F192%2F%3Ffbclid%3DIwAR2VBi6cAYjVNDOIPyNnD2Z0vQEhyHPFbpK5_18dv3GTByTUYMMBYBRblgI&amp;h=AT1HvhzjxyOqNZHITrFXYQ1_VRyBgROkfdAr4HsQHOhUb_nMz0p2qka_H6xBvDmKYaHiMLR7AlFSvEFBlw3XS0yuj_Ghb5PIC5nHWE3gqHwStNesX1Rw09qW_9rfFo-sUphpYg</w:t>
        </w:r>
      </w:hyperlink>
    </w:p>
    <w:p w14:paraId="4F497265" w14:textId="151282F9" w:rsidR="006D6E22" w:rsidRPr="00AD522A" w:rsidRDefault="006D6E22" w:rsidP="009A2FC0">
      <w:pPr>
        <w:spacing w:line="276" w:lineRule="auto"/>
        <w:jc w:val="left"/>
        <w:rPr>
          <w:szCs w:val="24"/>
          <w:lang w:val="ka-GE"/>
        </w:rPr>
      </w:pPr>
      <w:r>
        <w:rPr>
          <w:szCs w:val="24"/>
          <w:lang w:val="ka-GE"/>
        </w:rPr>
        <w:t xml:space="preserve">                      </w:t>
      </w:r>
    </w:p>
    <w:sectPr w:rsidR="006D6E22" w:rsidRPr="00AD522A" w:rsidSect="00643FF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5501D"/>
    <w:multiLevelType w:val="hybridMultilevel"/>
    <w:tmpl w:val="60BC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0C"/>
    <w:rsid w:val="00073567"/>
    <w:rsid w:val="001374AB"/>
    <w:rsid w:val="0025404E"/>
    <w:rsid w:val="002C5BEA"/>
    <w:rsid w:val="00320B32"/>
    <w:rsid w:val="00353F34"/>
    <w:rsid w:val="003957B8"/>
    <w:rsid w:val="004531C7"/>
    <w:rsid w:val="00643FF4"/>
    <w:rsid w:val="00677168"/>
    <w:rsid w:val="006D6E22"/>
    <w:rsid w:val="007175D3"/>
    <w:rsid w:val="007C5C97"/>
    <w:rsid w:val="008358A6"/>
    <w:rsid w:val="008769E3"/>
    <w:rsid w:val="00945241"/>
    <w:rsid w:val="009A2FC0"/>
    <w:rsid w:val="00A0434D"/>
    <w:rsid w:val="00A24AE6"/>
    <w:rsid w:val="00AA1FEC"/>
    <w:rsid w:val="00AD522A"/>
    <w:rsid w:val="00B376D2"/>
    <w:rsid w:val="00C7230F"/>
    <w:rsid w:val="00C96B0C"/>
    <w:rsid w:val="00CB6E80"/>
    <w:rsid w:val="00CE745B"/>
    <w:rsid w:val="00D47252"/>
    <w:rsid w:val="00E4485B"/>
    <w:rsid w:val="00F21324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8249"/>
  <w15:chartTrackingRefBased/>
  <w15:docId w15:val="{3968B628-9515-4584-975B-9C1DE789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F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5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intermedia.ge%2F%25E1%2583%25A1%25E1%2583%25A2%25E1%2583%2590%25E1%2583%25A2%25E1%2583%2598%25E1%2583%2590%2F117705-%25E1%2583%2595%25E1%2583%2598%25E1%2583%259C-%25E1%2583%2598%25E1%2583%25A7%25E1%2583%259D-%25E1%2583%2592%25E1%2583%2598%25E1%2583%259D%25E1%2583%25A0%25E1%2583%2592%25E1%2583%2598-%25E1%2583%25A1%25E1%2583%2590%25E1%2583%2590%25E1%2583%2599%25E1%2583%2590%25E1%2583%25AB%25E1%2583%2594%2F192%2F%3Ffbclid%3DIwAR2VBi6cAYjVNDOIPyNnD2Z0vQEhyHPFbpK5_18dv3GTByTUYMMBYBRblgI&amp;h=AT1HvhzjxyOqNZHITrFXYQ1_VRyBgROkfdAr4HsQHOhUb_nMz0p2qka_H6xBvDmKYaHiMLR7AlFSvEFBlw3XS0yuj_Ghb5PIC5nHWE3gqHwStNesX1Rw09qW_9rfFo-sUphpYg" TargetMode="External"/><Relationship Id="rId3" Type="http://schemas.openxmlformats.org/officeDocument/2006/relationships/styles" Target="styles.xml"/><Relationship Id="rId7" Type="http://schemas.openxmlformats.org/officeDocument/2006/relationships/hyperlink" Target="https://l.facebook.com/l.php?u=https%3A%2F%2Fqim.ge%2Fgiorgi%2520saakadze.html%3Ffbclid%3DIwAR1cYGtuODrvqt8Q5Bkr6W3UdMnI6-bpLzzPu29Zh9fh5SXhtJFpANYls1w&amp;h=AT1HvhzjxyOqNZHITrFXYQ1_VRyBgROkfdAr4HsQHOhUb_nMz0p2qka_H6xBvDmKYaHiMLR7AlFSvEFBlw3XS0yuj_Ghb5PIC5nHWE3gqHwStNesX1Rw09qW_9rfFo-sUphpY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5D71-0B87-490D-AE41-F02F72EC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temo</dc:creator>
  <cp:keywords/>
  <dc:description/>
  <cp:lastModifiedBy>temo</cp:lastModifiedBy>
  <cp:revision>21</cp:revision>
  <dcterms:created xsi:type="dcterms:W3CDTF">2020-04-12T19:35:00Z</dcterms:created>
  <dcterms:modified xsi:type="dcterms:W3CDTF">2020-04-15T10:29:00Z</dcterms:modified>
</cp:coreProperties>
</file>