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C07" w:rsidRDefault="00A431F5" w:rsidP="00E36C17">
      <w:pPr>
        <w:jc w:val="center"/>
        <w:rPr>
          <w:sz w:val="48"/>
          <w:szCs w:val="48"/>
          <w:lang w:val="ka-GE"/>
        </w:rPr>
      </w:pPr>
      <w:r>
        <w:rPr>
          <w:sz w:val="48"/>
          <w:szCs w:val="48"/>
          <w:lang w:val="ka-GE"/>
        </w:rPr>
        <w:t>9 აპრილი</w:t>
      </w:r>
      <w:r w:rsidR="00E36C17">
        <w:rPr>
          <w:sz w:val="48"/>
          <w:szCs w:val="48"/>
          <w:lang w:val="ka-GE"/>
        </w:rPr>
        <w:t>- თარიღი, რომლის დავიწყების უფლებაც არ გვაქვს</w:t>
      </w:r>
    </w:p>
    <w:p w:rsidR="00E36C17" w:rsidRDefault="00E36C17">
      <w:pPr>
        <w:rPr>
          <w:sz w:val="48"/>
          <w:szCs w:val="48"/>
          <w:lang w:val="ka-GE"/>
        </w:rPr>
      </w:pPr>
    </w:p>
    <w:p w:rsidR="00A431F5" w:rsidRDefault="00A431F5">
      <w:pPr>
        <w:rPr>
          <w:sz w:val="40"/>
          <w:szCs w:val="40"/>
          <w:lang w:val="ka-GE"/>
        </w:rPr>
      </w:pPr>
      <w:r>
        <w:rPr>
          <w:sz w:val="40"/>
          <w:szCs w:val="40"/>
          <w:lang w:val="ka-GE"/>
        </w:rPr>
        <w:t>ეს თარიღი ძალიან მძიმე და ამასთანავე უმნიშვნელოვანესია ჩვენი ქვეყნის უახლოეს ისტორიაში.</w:t>
      </w:r>
    </w:p>
    <w:p w:rsidR="00A431F5" w:rsidRDefault="00A431F5">
      <w:pPr>
        <w:rPr>
          <w:sz w:val="40"/>
          <w:szCs w:val="40"/>
          <w:lang w:val="ka-GE"/>
        </w:rPr>
      </w:pPr>
      <w:r>
        <w:rPr>
          <w:sz w:val="40"/>
          <w:szCs w:val="40"/>
          <w:lang w:val="ka-GE"/>
        </w:rPr>
        <w:t>31 წლის წინ ცხრა აპრილამდე ზვიად გამსახურდიასა და მერაბ კოსტავას მეთაურობით შეიქმნა სახალხო მოძრაობა, რის შემდეგ დაიწყო მშვიდობიანი აქციები და მიტინგები დამოუკიდებლობის აღდგენისა და საბჭოთა კავშირიდან გამოსვლის მოთხოვნით. შეიქმნა ანტისაბჭოთა ჯგუფები,  ამ ჯგუფებმა ქვეყნის რეგიონებში დაიწყეს გამოსვლები საბჭოთა რეჟიმის წინააღმდეგ. გამოსვლებმა პიკს მიაღწია ხუთ აპრილს, როდესაც თბილისში, რუსთაველის გამზირზე ათი ათასობით მომიტინგე შეიკრიბა. საქართველოს საბჭოთა ხელისუფლებამ დაკარგა კონტროლი და ვეღარ აღშობდა ამ ტალღას. საპროტესტო აქციის მონაწილეებმა დამოუკიდებლობის მიღების მიზნით მიმართეს უკიდურეს ზომას და დაიწყეს შიმშილობა.</w:t>
      </w:r>
    </w:p>
    <w:p w:rsidR="00A431F5" w:rsidRDefault="00A431F5">
      <w:pPr>
        <w:rPr>
          <w:sz w:val="40"/>
          <w:szCs w:val="40"/>
          <w:lang w:val="ka-GE"/>
        </w:rPr>
      </w:pPr>
      <w:r>
        <w:rPr>
          <w:sz w:val="40"/>
          <w:szCs w:val="40"/>
          <w:lang w:val="ka-GE"/>
        </w:rPr>
        <w:t xml:space="preserve">7 აპრილს გაიმართა სხდომა საბჭოთა თავდაცვის მინისტრის მოადგილესა და საქართველოს </w:t>
      </w:r>
      <w:r>
        <w:rPr>
          <w:sz w:val="40"/>
          <w:szCs w:val="40"/>
          <w:lang w:val="ka-GE"/>
        </w:rPr>
        <w:lastRenderedPageBreak/>
        <w:t>ხელისუფლებას შორის.</w:t>
      </w:r>
      <w:r w:rsidR="00E36C17">
        <w:rPr>
          <w:sz w:val="40"/>
          <w:szCs w:val="40"/>
          <w:lang w:val="ka-GE"/>
        </w:rPr>
        <w:t xml:space="preserve"> </w:t>
      </w:r>
      <w:bookmarkStart w:id="0" w:name="_GoBack"/>
      <w:bookmarkEnd w:id="0"/>
      <w:r>
        <w:rPr>
          <w:sz w:val="40"/>
          <w:szCs w:val="40"/>
          <w:lang w:val="ka-GE"/>
        </w:rPr>
        <w:t>როდიონოვმა და ჯუმბერ პატიაშვილმა ერთად შეიმუშავეს მომიტინგეების დარბევის გეგმა.</w:t>
      </w:r>
    </w:p>
    <w:p w:rsidR="002B0817" w:rsidRDefault="002B0817">
      <w:pPr>
        <w:rPr>
          <w:sz w:val="40"/>
          <w:szCs w:val="40"/>
          <w:lang w:val="ka-GE"/>
        </w:rPr>
      </w:pPr>
      <w:r>
        <w:rPr>
          <w:sz w:val="40"/>
          <w:szCs w:val="40"/>
          <w:lang w:val="ka-GE"/>
        </w:rPr>
        <w:t>9 აპრილს დილას გამოცხადდა კომენდანტის საათი, თუმცა გვიანობამდე არ შეატყობინეს მოსახლეობას კომენდანტად დაინიშნა გენერალი როდიონოვი, რომელმაც რუსეთიდან მოიწვია რეგულარული არმიის მე-4 პოლკი და მაშინდელი მილიციის დანაყოფები. ამ დროს თბილისში მშვიდობიანი მომიტინგეები სიმღერით და ქართული ხალხური ცეკვებით გამოხატავდნენ პროტესტს საბჭოთა რეჟიმის წინააღმდეგ, მიმდინარეობდა ეროვნული მოძრაობის ლიდერების გამოსვლები და მოწოდებები. მომიტინგეებს  საქართველოს პატრიარქმა ილია</w:t>
      </w:r>
      <w:r>
        <w:rPr>
          <w:sz w:val="40"/>
          <w:szCs w:val="40"/>
        </w:rPr>
        <w:t>II</w:t>
      </w:r>
      <w:r>
        <w:rPr>
          <w:sz w:val="40"/>
          <w:szCs w:val="40"/>
          <w:lang w:val="ka-GE"/>
        </w:rPr>
        <w:t>-მ მოუწოდა დაშლისაკენ, მაგრამ ხალხი არ დაიშალა.</w:t>
      </w:r>
    </w:p>
    <w:p w:rsidR="002B0817" w:rsidRDefault="002B0817">
      <w:pPr>
        <w:rPr>
          <w:sz w:val="40"/>
          <w:szCs w:val="40"/>
          <w:lang w:val="ka-GE"/>
        </w:rPr>
      </w:pPr>
      <w:r>
        <w:rPr>
          <w:sz w:val="40"/>
          <w:szCs w:val="40"/>
          <w:lang w:val="ka-GE"/>
        </w:rPr>
        <w:t xml:space="preserve">შუაღამისას მომიტინგეები მოაქციეს ალყაში და მათ დასაშლელად გამოიყენეს მხუთავი აირი, ნიჩბები, ხელკეტები, ცეცხლსასროლი იარაღი, ტანკები, ჯავშანტრანსორტიორები, უმოწყალოდ ჩეხავდნენ ნიჩბებით, ცემდნენ ხელკეტებით, რის შედეგადაც დაიღუპა 21 ადამიანი, რამდენიმე ასეული ადამიანი მოიწამლა მხუთავი აირით, უამრავი ადამიანი დასახიჩრდა, უამრავმა დაკარგა მხედველობა. </w:t>
      </w:r>
      <w:r>
        <w:rPr>
          <w:sz w:val="40"/>
          <w:szCs w:val="40"/>
          <w:lang w:val="ka-GE"/>
        </w:rPr>
        <w:lastRenderedPageBreak/>
        <w:t>სწორედ ასეთი ტრგედიით დასრულდა მშვიდობიანი დემონსტრაციები.</w:t>
      </w:r>
      <w:r>
        <w:rPr>
          <w:sz w:val="40"/>
          <w:szCs w:val="40"/>
          <w:lang w:val="ka-GE"/>
        </w:rPr>
        <w:br/>
      </w:r>
    </w:p>
    <w:p w:rsidR="00EB2A6C" w:rsidRDefault="00EB2A6C">
      <w:pPr>
        <w:rPr>
          <w:sz w:val="40"/>
          <w:szCs w:val="40"/>
          <w:lang w:val="ka-GE"/>
        </w:rPr>
      </w:pPr>
      <w:r>
        <w:rPr>
          <w:sz w:val="40"/>
          <w:szCs w:val="40"/>
          <w:lang w:val="ka-GE"/>
        </w:rPr>
        <w:t>9 აპრილი თავის მხრივ ტრაგედიის გარდა ასევე სიკეთის მომტანი აღმოჩნდა ქართველი ერისთვის, რადგან  1991 წლის 9 აპრილს საქართველო ოფიციალურად გახდა დამოუკიდებელი სახელმწიფო.</w:t>
      </w:r>
    </w:p>
    <w:p w:rsidR="00EB2A6C" w:rsidRDefault="00EB2A6C">
      <w:pPr>
        <w:rPr>
          <w:sz w:val="40"/>
          <w:szCs w:val="40"/>
          <w:lang w:val="ka-GE"/>
        </w:rPr>
      </w:pPr>
      <w:r>
        <w:rPr>
          <w:sz w:val="40"/>
          <w:szCs w:val="40"/>
          <w:lang w:val="ka-GE"/>
        </w:rPr>
        <w:t xml:space="preserve">           დამოუკიდებლობის აღდგენის აქტი</w:t>
      </w:r>
    </w:p>
    <w:p w:rsidR="00EB2A6C" w:rsidRDefault="00EB2A6C">
      <w:pPr>
        <w:rPr>
          <w:sz w:val="40"/>
          <w:szCs w:val="40"/>
          <w:lang w:val="ka-GE"/>
        </w:rPr>
      </w:pPr>
      <w:r>
        <w:rPr>
          <w:sz w:val="40"/>
          <w:szCs w:val="40"/>
          <w:lang w:val="ka-GE"/>
        </w:rPr>
        <w:t>1991 წლის 31 მარტს ჩატარდა რეფერენდუმი, რომელსაც ესწრებოდა საქართველოს მოსახლეობის დაახლოებით 90%. რეფერენდუმზე დაისვა კითხვა: სურდათ თუ არა დამოუკიდებლობის აღდგენა. ამ კითხვაზე დამსწრეთა 98 პროცენტისგან დადებითი პასუხი მიიღეს. სწორედ ამის საფუძველზე 1991 წლის 9 აპრილს მიიღეს საქართველოს სახელმწიფოებრივი დამოუკიდებლობის აქტი.</w:t>
      </w:r>
      <w:r w:rsidR="009773AF">
        <w:rPr>
          <w:sz w:val="40"/>
          <w:szCs w:val="40"/>
          <w:lang w:val="ka-GE"/>
        </w:rPr>
        <w:t xml:space="preserve"> </w:t>
      </w:r>
    </w:p>
    <w:p w:rsidR="009773AF" w:rsidRDefault="009773AF">
      <w:pPr>
        <w:rPr>
          <w:sz w:val="40"/>
          <w:szCs w:val="40"/>
          <w:lang w:val="ka-GE"/>
        </w:rPr>
      </w:pPr>
      <w:r>
        <w:rPr>
          <w:sz w:val="40"/>
          <w:szCs w:val="40"/>
          <w:lang w:val="ka-GE"/>
        </w:rPr>
        <w:t>ისმის კითხვა: რატომ ცხრა აპრილი?</w:t>
      </w:r>
    </w:p>
    <w:p w:rsidR="009773AF" w:rsidRDefault="009773AF">
      <w:pPr>
        <w:rPr>
          <w:sz w:val="40"/>
          <w:szCs w:val="40"/>
          <w:lang w:val="ka-GE"/>
        </w:rPr>
      </w:pPr>
      <w:r>
        <w:rPr>
          <w:sz w:val="40"/>
          <w:szCs w:val="40"/>
          <w:lang w:val="ka-GE"/>
        </w:rPr>
        <w:t>საქართველოს დამოუკიდებლობის აღდგენა ოფიციალურად გამოცხადდა 1989 წლის ცხრა აპრილის ,,სპატივცემულოდ,, და მას შემდეგ საქართველო იწოდება როგორც ერთიანი, დამოუკიდებელი და განუყოფელი ქვეყანა.</w:t>
      </w:r>
    </w:p>
    <w:p w:rsidR="009773AF" w:rsidRDefault="009773AF">
      <w:pPr>
        <w:rPr>
          <w:sz w:val="40"/>
          <w:szCs w:val="40"/>
          <w:lang w:val="ka-GE"/>
        </w:rPr>
      </w:pPr>
      <w:r>
        <w:rPr>
          <w:sz w:val="40"/>
          <w:szCs w:val="40"/>
          <w:lang w:val="ka-GE"/>
        </w:rPr>
        <w:lastRenderedPageBreak/>
        <w:t>ასე რომ 9 აპრილი არის ტრაგედიის დღე, მაგრამ ამასთანავე დამოუკიდებლობის დღე.</w:t>
      </w:r>
    </w:p>
    <w:p w:rsidR="002B0817" w:rsidRPr="002B0817" w:rsidRDefault="002B0817">
      <w:pPr>
        <w:rPr>
          <w:sz w:val="40"/>
          <w:szCs w:val="40"/>
          <w:lang w:val="ka-GE"/>
        </w:rPr>
      </w:pPr>
    </w:p>
    <w:sectPr w:rsidR="002B0817" w:rsidRPr="002B0817" w:rsidSect="00701C0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F5"/>
    <w:rsid w:val="002B0817"/>
    <w:rsid w:val="00701C07"/>
    <w:rsid w:val="007D4881"/>
    <w:rsid w:val="009773AF"/>
    <w:rsid w:val="00A431F5"/>
    <w:rsid w:val="00BE273C"/>
    <w:rsid w:val="00E36C17"/>
    <w:rsid w:val="00EB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427D"/>
  <w15:docId w15:val="{CA79E01B-DBF9-493E-9AAF-32D2636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Vale2</cp:lastModifiedBy>
  <cp:revision>2</cp:revision>
  <dcterms:created xsi:type="dcterms:W3CDTF">2020-04-06T12:10:00Z</dcterms:created>
  <dcterms:modified xsi:type="dcterms:W3CDTF">2020-04-06T12:10:00Z</dcterms:modified>
</cp:coreProperties>
</file>